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7B2" w:rsidRDefault="002C27B2" w:rsidP="00013180">
      <w:pPr>
        <w:jc w:val="both"/>
        <w:rPr>
          <w:b/>
        </w:rPr>
      </w:pPr>
      <w:r>
        <w:rPr>
          <w:b/>
        </w:rPr>
        <w:t xml:space="preserve">Domácí práce pro žáky </w:t>
      </w:r>
      <w:proofErr w:type="gramStart"/>
      <w:r>
        <w:rPr>
          <w:b/>
        </w:rPr>
        <w:t>třídy 7.A, 7.B na</w:t>
      </w:r>
      <w:proofErr w:type="gramEnd"/>
      <w:r>
        <w:rPr>
          <w:b/>
        </w:rPr>
        <w:t xml:space="preserve"> období 6.4.-10.4.2020</w:t>
      </w:r>
    </w:p>
    <w:p w:rsidR="002C27B2" w:rsidRDefault="002C27B2" w:rsidP="00013180">
      <w:pPr>
        <w:jc w:val="both"/>
        <w:rPr>
          <w:b/>
        </w:rPr>
      </w:pPr>
      <w:r>
        <w:rPr>
          <w:b/>
        </w:rPr>
        <w:t>Předmět: ZEM</w:t>
      </w:r>
    </w:p>
    <w:p w:rsidR="002C27B2" w:rsidRDefault="002C27B2" w:rsidP="00013180">
      <w:pPr>
        <w:jc w:val="both"/>
        <w:rPr>
          <w:b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5pt;margin-top:21.15pt;width:441pt;height:0;z-index:251658240" o:connectortype="straight"/>
        </w:pict>
      </w:r>
      <w:r>
        <w:rPr>
          <w:b/>
        </w:rPr>
        <w:t xml:space="preserve">Pedagog: Mgr. Eva Hradilová </w:t>
      </w:r>
    </w:p>
    <w:p w:rsidR="002733AB" w:rsidRPr="002C27B2" w:rsidRDefault="002C27B2" w:rsidP="00013180">
      <w:pPr>
        <w:contextualSpacing/>
        <w:jc w:val="both"/>
        <w:rPr>
          <w:b/>
        </w:rPr>
      </w:pPr>
      <w:r w:rsidRPr="002C27B2">
        <w:rPr>
          <w:b/>
        </w:rPr>
        <w:t xml:space="preserve">Milí </w:t>
      </w:r>
      <w:proofErr w:type="spellStart"/>
      <w:r w:rsidRPr="002C27B2">
        <w:rPr>
          <w:b/>
        </w:rPr>
        <w:t>sedmáci</w:t>
      </w:r>
      <w:proofErr w:type="spellEnd"/>
      <w:r w:rsidRPr="002C27B2">
        <w:rPr>
          <w:b/>
        </w:rPr>
        <w:t>,</w:t>
      </w:r>
    </w:p>
    <w:p w:rsidR="002C27B2" w:rsidRDefault="002C27B2" w:rsidP="00013180">
      <w:pPr>
        <w:contextualSpacing/>
        <w:jc w:val="both"/>
      </w:pPr>
      <w:r>
        <w:t>pro ty, kdo vyplňovali PL z minula ručně, mám opět řešení.</w:t>
      </w:r>
    </w:p>
    <w:p w:rsidR="002C27B2" w:rsidRDefault="002C27B2" w:rsidP="00013180">
      <w:pPr>
        <w:contextualSpacing/>
        <w:jc w:val="both"/>
      </w:pPr>
    </w:p>
    <w:p w:rsidR="002C27B2" w:rsidRDefault="00E437EF" w:rsidP="00013180">
      <w:pPr>
        <w:jc w:val="both"/>
      </w:pPr>
      <w:r>
        <w:rPr>
          <w:noProof/>
          <w:lang w:eastAsia="cs-CZ"/>
        </w:rPr>
        <w:drawing>
          <wp:inline distT="0" distB="0" distL="0" distR="0">
            <wp:extent cx="5731510" cy="4298950"/>
            <wp:effectExtent l="0" t="723900" r="0" b="692150"/>
            <wp:docPr id="2" name="Obrázek 1" descr="zeměpis 7.a, 7.b 6.4.-10.4. Pl kontr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měpis 7.a, 7.b 6.4.-10.4. Pl kontrol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7B2">
        <w:br w:type="page"/>
      </w:r>
    </w:p>
    <w:p w:rsidR="002C27B2" w:rsidRDefault="002C27B2" w:rsidP="00013180">
      <w:pPr>
        <w:contextualSpacing/>
        <w:jc w:val="both"/>
      </w:pPr>
      <w:r>
        <w:lastRenderedPageBreak/>
        <w:t>V dubnu a květnu budeme postupně procházet jednotlivé oblasti Asie.</w:t>
      </w:r>
    </w:p>
    <w:p w:rsidR="002C27B2" w:rsidRDefault="002C27B2" w:rsidP="00013180">
      <w:pPr>
        <w:contextualSpacing/>
        <w:jc w:val="both"/>
      </w:pPr>
      <w:r>
        <w:t xml:space="preserve">Na začátek si uvedeme jejich přehled, který naleznete v uč. </w:t>
      </w:r>
      <w:proofErr w:type="gramStart"/>
      <w:r>
        <w:t>str.</w:t>
      </w:r>
      <w:proofErr w:type="gramEnd"/>
      <w:r>
        <w:t xml:space="preserve"> 99. Do těchto skupin se státy dělí podle polohy. Každý autor učebnice je může dělit trošku jinak, někteří autoři spojují např. oblast Blízkého a Středního východu do 1 oblasti, někteří určitou oblast nazývají trošku jinak. To uvidíte sami při plnění pracovního listu. </w:t>
      </w:r>
      <w:r>
        <w:sym w:font="Wingdings" w:char="F04A"/>
      </w:r>
    </w:p>
    <w:p w:rsidR="00C55BF3" w:rsidRPr="00C55BF3" w:rsidRDefault="00C55BF3" w:rsidP="00013180">
      <w:pPr>
        <w:contextualSpacing/>
        <w:jc w:val="both"/>
        <w:rPr>
          <w:u w:val="single"/>
        </w:rPr>
      </w:pPr>
      <w:r w:rsidRPr="00C55BF3">
        <w:rPr>
          <w:u w:val="single"/>
        </w:rPr>
        <w:t>V příloze v materiálech na internetu bude přidána politická mapa s kvalitním rozlišením, používejte ji.</w:t>
      </w:r>
    </w:p>
    <w:p w:rsidR="002C27B2" w:rsidRDefault="002C27B2" w:rsidP="00013180">
      <w:pPr>
        <w:contextualSpacing/>
        <w:jc w:val="both"/>
      </w:pPr>
    </w:p>
    <w:p w:rsidR="002C27B2" w:rsidRPr="00E437EF" w:rsidRDefault="002C27B2" w:rsidP="00013180">
      <w:pPr>
        <w:contextualSpacing/>
        <w:jc w:val="both"/>
        <w:rPr>
          <w:b/>
        </w:rPr>
      </w:pPr>
      <w:r w:rsidRPr="002C27B2">
        <w:rPr>
          <w:b/>
        </w:rPr>
        <w:t xml:space="preserve">1. Napište si 8 </w:t>
      </w:r>
      <w:proofErr w:type="spellStart"/>
      <w:r w:rsidRPr="002C27B2">
        <w:rPr>
          <w:b/>
        </w:rPr>
        <w:t>vytučněných</w:t>
      </w:r>
      <w:proofErr w:type="spellEnd"/>
      <w:r w:rsidRPr="002C27B2">
        <w:rPr>
          <w:b/>
        </w:rPr>
        <w:t xml:space="preserve"> oblastí z uč. </w:t>
      </w:r>
      <w:proofErr w:type="gramStart"/>
      <w:r w:rsidRPr="002C27B2">
        <w:rPr>
          <w:b/>
        </w:rPr>
        <w:t>str.</w:t>
      </w:r>
      <w:proofErr w:type="gramEnd"/>
      <w:r w:rsidRPr="002C27B2">
        <w:rPr>
          <w:b/>
        </w:rPr>
        <w:t xml:space="preserve"> 99.</w:t>
      </w:r>
      <w:r>
        <w:t xml:space="preserve"> </w:t>
      </w:r>
      <w:r w:rsidR="00100A86">
        <w:t xml:space="preserve">Kdo máte možnost si vytisknout slepou mapu, který už je v materiálech na internetu, tak si ji vytiskněte a </w:t>
      </w:r>
      <w:r w:rsidR="00100A86" w:rsidRPr="00100A86">
        <w:rPr>
          <w:b/>
        </w:rPr>
        <w:t>odlište si barevně těch 8 oblastí podobně, jak máme v učebnici</w:t>
      </w:r>
      <w:r w:rsidR="00100A86">
        <w:t>. Kdo možnost tisku nemáte, zkuste si nakreslit obrys Asie a také si tam vyznačit 8 oblastí.</w:t>
      </w:r>
      <w:r>
        <w:t xml:space="preserve"> </w:t>
      </w:r>
    </w:p>
    <w:p w:rsidR="00100A86" w:rsidRDefault="00100A86" w:rsidP="00013180">
      <w:pPr>
        <w:contextualSpacing/>
        <w:jc w:val="both"/>
      </w:pPr>
    </w:p>
    <w:p w:rsidR="00100A86" w:rsidRDefault="00E437EF" w:rsidP="00013180">
      <w:pPr>
        <w:contextualSpacing/>
        <w:jc w:val="both"/>
      </w:pPr>
      <w:r>
        <w:rPr>
          <w:b/>
        </w:rPr>
        <w:t>2</w:t>
      </w:r>
      <w:r w:rsidR="00100A86" w:rsidRPr="00832A04">
        <w:rPr>
          <w:b/>
        </w:rPr>
        <w:t xml:space="preserve">. </w:t>
      </w:r>
      <w:r w:rsidR="00C55BF3" w:rsidRPr="00832A04">
        <w:rPr>
          <w:b/>
        </w:rPr>
        <w:t>Napište si</w:t>
      </w:r>
      <w:r w:rsidR="00C55BF3">
        <w:t xml:space="preserve"> </w:t>
      </w:r>
      <w:r w:rsidR="00C55BF3" w:rsidRPr="00C55BF3">
        <w:rPr>
          <w:highlight w:val="yellow"/>
        </w:rPr>
        <w:t>BLÍZKÝ VÝCHOD</w:t>
      </w:r>
      <w:r w:rsidR="00C55BF3">
        <w:t>, do této oblasti řadíme 6 států: T, K, I, L, S, J (doplňte celé názvy států).</w:t>
      </w:r>
    </w:p>
    <w:p w:rsidR="007774B6" w:rsidRDefault="007774B6" w:rsidP="00013180">
      <w:pPr>
        <w:contextualSpacing/>
        <w:jc w:val="both"/>
      </w:pPr>
      <w:r>
        <w:t xml:space="preserve">Dále si napište text o státech a doplňte k němu slova z nabídky. </w:t>
      </w:r>
    </w:p>
    <w:p w:rsidR="007774B6" w:rsidRDefault="007774B6" w:rsidP="00013180">
      <w:pPr>
        <w:contextualSpacing/>
        <w:jc w:val="both"/>
      </w:pPr>
    </w:p>
    <w:p w:rsidR="007774B6" w:rsidRDefault="007774B6" w:rsidP="00013180">
      <w:pPr>
        <w:contextualSpacing/>
        <w:jc w:val="both"/>
      </w:pPr>
      <w:r w:rsidRPr="00E437EF">
        <w:rPr>
          <w:u w:val="single"/>
        </w:rPr>
        <w:t>Nabídka slov</w:t>
      </w:r>
      <w:r>
        <w:t xml:space="preserve">: </w:t>
      </w:r>
      <w:r w:rsidR="00832A04">
        <w:t xml:space="preserve">Palestina, </w:t>
      </w:r>
      <w:r>
        <w:t xml:space="preserve">největší, </w:t>
      </w:r>
      <w:r w:rsidR="00E31021">
        <w:t>ostrov,</w:t>
      </w:r>
      <w:r w:rsidR="00832A04">
        <w:t xml:space="preserve"> </w:t>
      </w:r>
      <w:r>
        <w:t>Istanbul</w:t>
      </w:r>
      <w:r w:rsidR="00E31021">
        <w:t>,</w:t>
      </w:r>
      <w:r w:rsidR="00D40ACB">
        <w:t xml:space="preserve"> Jordán,</w:t>
      </w:r>
      <w:r w:rsidR="00E31021">
        <w:t xml:space="preserve"> </w:t>
      </w:r>
      <w:r w:rsidR="00013180">
        <w:t>Mrtvému,</w:t>
      </w:r>
      <w:r w:rsidR="00212DEA">
        <w:t xml:space="preserve"> cedr,</w:t>
      </w:r>
      <w:r w:rsidR="00013180">
        <w:t xml:space="preserve"> </w:t>
      </w:r>
      <w:r w:rsidR="00E31021">
        <w:t>turistiky</w:t>
      </w:r>
      <w:r w:rsidR="00832A04">
        <w:t>,</w:t>
      </w:r>
      <w:r w:rsidR="00034071">
        <w:t xml:space="preserve"> Sýrie,</w:t>
      </w:r>
      <w:r w:rsidR="00832A04">
        <w:t xml:space="preserve"> jižní</w:t>
      </w:r>
      <w:r w:rsidR="00860B74">
        <w:t>, Izrael</w:t>
      </w:r>
      <w:r w:rsidR="00AA5134">
        <w:t>, Tigris</w:t>
      </w:r>
    </w:p>
    <w:p w:rsidR="007774B6" w:rsidRDefault="007774B6" w:rsidP="00013180">
      <w:pPr>
        <w:contextualSpacing/>
        <w:jc w:val="both"/>
      </w:pPr>
      <w:r>
        <w:t xml:space="preserve">Turecko – je to ………………… stát oblasti. Jeho část leží v Evropě-především město …………………, které mělo dříve název </w:t>
      </w:r>
      <w:proofErr w:type="spellStart"/>
      <w:r>
        <w:t>Konstantinopol</w:t>
      </w:r>
      <w:proofErr w:type="spellEnd"/>
      <w:r w:rsidR="00E31021">
        <w:t>/Cařihrad, zajímavostí je, že toto město leží na 2 kontinentech. Velké zisky plynou z ………………</w:t>
      </w:r>
      <w:proofErr w:type="gramStart"/>
      <w:r w:rsidR="00E31021">
        <w:t>…..</w:t>
      </w:r>
      <w:r w:rsidR="00832A04">
        <w:t xml:space="preserve"> Má</w:t>
      </w:r>
      <w:proofErr w:type="gramEnd"/>
      <w:r w:rsidR="00832A04">
        <w:t xml:space="preserve"> rozvinutý průmysl (auta Renault, textilní, potravinářský).</w:t>
      </w:r>
    </w:p>
    <w:p w:rsidR="00832A04" w:rsidRDefault="00832A04" w:rsidP="00013180">
      <w:pPr>
        <w:contextualSpacing/>
        <w:jc w:val="both"/>
      </w:pPr>
    </w:p>
    <w:p w:rsidR="00E31021" w:rsidRDefault="00E31021" w:rsidP="00013180">
      <w:pPr>
        <w:contextualSpacing/>
        <w:jc w:val="both"/>
      </w:pPr>
      <w:r>
        <w:t xml:space="preserve">Kypr – je ……………… rozdělený na 2 části – severní tureckou a jižní řeckou. Jeho </w:t>
      </w:r>
      <w:proofErr w:type="spellStart"/>
      <w:proofErr w:type="gramStart"/>
      <w:r>
        <w:t>hl.město</w:t>
      </w:r>
      <w:proofErr w:type="spellEnd"/>
      <w:proofErr w:type="gramEnd"/>
      <w:r>
        <w:t xml:space="preserve"> Nikósie je také rozděleno. Členem EU je pouze …………. </w:t>
      </w:r>
      <w:proofErr w:type="gramStart"/>
      <w:r>
        <w:t>část</w:t>
      </w:r>
      <w:proofErr w:type="gramEnd"/>
      <w:r>
        <w:t>.</w:t>
      </w:r>
    </w:p>
    <w:p w:rsidR="00832A04" w:rsidRDefault="00832A04" w:rsidP="00013180">
      <w:pPr>
        <w:contextualSpacing/>
        <w:jc w:val="both"/>
      </w:pPr>
    </w:p>
    <w:p w:rsidR="00832A04" w:rsidRDefault="00832A04" w:rsidP="00013180">
      <w:pPr>
        <w:contextualSpacing/>
        <w:jc w:val="both"/>
      </w:pPr>
      <w:r>
        <w:t xml:space="preserve">Oblast, kde se nachází státy Sýrie, Jordánsko, Izrael a Libanon se dříve nazývala ………………… </w:t>
      </w:r>
      <w:r w:rsidR="00860B74">
        <w:t xml:space="preserve">Dnes je oblastí náboženských, </w:t>
      </w:r>
      <w:r w:rsidR="00013180">
        <w:t xml:space="preserve">politických, </w:t>
      </w:r>
      <w:r w:rsidR="00860B74">
        <w:t>etnických a národnostních sporů.</w:t>
      </w:r>
    </w:p>
    <w:p w:rsidR="00860B74" w:rsidRDefault="00860B74" w:rsidP="00013180">
      <w:pPr>
        <w:contextualSpacing/>
        <w:jc w:val="both"/>
      </w:pPr>
    </w:p>
    <w:p w:rsidR="00860B74" w:rsidRDefault="00860B74" w:rsidP="00013180">
      <w:pPr>
        <w:contextualSpacing/>
        <w:jc w:val="both"/>
      </w:pPr>
      <w:r>
        <w:t xml:space="preserve">………………… - je velmi vyspělý (průmysl, zemědělství) a židovský stát. </w:t>
      </w:r>
      <w:r w:rsidR="00013180">
        <w:t>V Jeruzalémě je významná památka Zeď nářků, turisté navštěvují ……………… moře, Betlém</w:t>
      </w:r>
      <w:r w:rsidR="002733AB">
        <w:t xml:space="preserve">, Tel </w:t>
      </w:r>
      <w:proofErr w:type="spellStart"/>
      <w:r w:rsidR="002733AB">
        <w:t>Aviv</w:t>
      </w:r>
      <w:proofErr w:type="spellEnd"/>
      <w:r w:rsidR="00013180">
        <w:t>. Vojenská služba je povinná i pro ženy.</w:t>
      </w:r>
    </w:p>
    <w:p w:rsidR="002C27B2" w:rsidRDefault="002C27B2" w:rsidP="00013180">
      <w:pPr>
        <w:contextualSpacing/>
        <w:jc w:val="both"/>
      </w:pPr>
    </w:p>
    <w:p w:rsidR="00013180" w:rsidRDefault="00013180" w:rsidP="00013180">
      <w:pPr>
        <w:contextualSpacing/>
        <w:jc w:val="both"/>
      </w:pPr>
      <w:r>
        <w:t xml:space="preserve">Libanon </w:t>
      </w:r>
      <w:r w:rsidR="00212DEA">
        <w:t>–</w:t>
      </w:r>
      <w:r>
        <w:t xml:space="preserve"> </w:t>
      </w:r>
      <w:r w:rsidR="00212DEA">
        <w:t xml:space="preserve">symbolem je strom ………… </w:t>
      </w:r>
      <w:proofErr w:type="spellStart"/>
      <w:proofErr w:type="gramStart"/>
      <w:r w:rsidR="00212DEA">
        <w:t>Hl.město</w:t>
      </w:r>
      <w:proofErr w:type="spellEnd"/>
      <w:proofErr w:type="gramEnd"/>
      <w:r w:rsidR="00212DEA">
        <w:t xml:space="preserve"> je sídlem obchodu, bank a finančnictví. V zemi je výrazná menšina syrských</w:t>
      </w:r>
      <w:r w:rsidR="00034071">
        <w:t xml:space="preserve"> uprchlíků.</w:t>
      </w:r>
    </w:p>
    <w:p w:rsidR="00013180" w:rsidRDefault="00013180" w:rsidP="00013180">
      <w:pPr>
        <w:contextualSpacing/>
        <w:jc w:val="both"/>
      </w:pPr>
    </w:p>
    <w:p w:rsidR="00013180" w:rsidRDefault="00034071" w:rsidP="00013180">
      <w:pPr>
        <w:contextualSpacing/>
        <w:jc w:val="both"/>
      </w:pPr>
      <w:r>
        <w:t>…………. – stát, kde probíhá válečný konflikt</w:t>
      </w:r>
      <w:r w:rsidR="00AA5134">
        <w:t>, kvůli kterému mnoho jeho obyvatel muselo uprchnout</w:t>
      </w:r>
      <w:r>
        <w:t>.</w:t>
      </w:r>
      <w:r w:rsidR="00AA5134">
        <w:t xml:space="preserve"> </w:t>
      </w:r>
    </w:p>
    <w:p w:rsidR="00013180" w:rsidRDefault="00AA5134" w:rsidP="00013180">
      <w:pPr>
        <w:contextualSpacing/>
        <w:jc w:val="both"/>
      </w:pPr>
      <w:r>
        <w:t>Zemí protékají řeky Eufrat a ………</w:t>
      </w:r>
      <w:proofErr w:type="gramStart"/>
      <w:r>
        <w:t>…..</w:t>
      </w:r>
      <w:proofErr w:type="gramEnd"/>
    </w:p>
    <w:p w:rsidR="00AA5134" w:rsidRDefault="00AA5134" w:rsidP="00013180">
      <w:pPr>
        <w:contextualSpacing/>
        <w:jc w:val="both"/>
      </w:pPr>
    </w:p>
    <w:p w:rsidR="00013180" w:rsidRDefault="00013180" w:rsidP="00013180">
      <w:pPr>
        <w:contextualSpacing/>
        <w:jc w:val="both"/>
      </w:pPr>
      <w:r>
        <w:t>Jordánsko</w:t>
      </w:r>
      <w:r w:rsidR="00AA5134">
        <w:t xml:space="preserve"> – </w:t>
      </w:r>
      <w:r w:rsidR="00251408">
        <w:t xml:space="preserve">nachází se v něm skalní město </w:t>
      </w:r>
      <w:r w:rsidR="00D40ACB">
        <w:t>Petra, řeka …………….</w:t>
      </w:r>
    </w:p>
    <w:p w:rsidR="00034071" w:rsidRDefault="00034071" w:rsidP="00013180">
      <w:pPr>
        <w:contextualSpacing/>
        <w:jc w:val="both"/>
      </w:pPr>
    </w:p>
    <w:p w:rsidR="00E437EF" w:rsidRPr="00E437EF" w:rsidRDefault="00E437EF" w:rsidP="00013180">
      <w:pPr>
        <w:contextualSpacing/>
        <w:jc w:val="both"/>
        <w:rPr>
          <w:b/>
        </w:rPr>
      </w:pPr>
      <w:r>
        <w:rPr>
          <w:b/>
        </w:rPr>
        <w:t xml:space="preserve">3. </w:t>
      </w:r>
      <w:r w:rsidRPr="00E437EF">
        <w:rPr>
          <w:b/>
        </w:rPr>
        <w:t>Vyplňte PL STR.41</w:t>
      </w:r>
      <w:r>
        <w:rPr>
          <w:b/>
        </w:rPr>
        <w:t>/1, 2, 3</w:t>
      </w:r>
      <w:r w:rsidRPr="00E437EF">
        <w:rPr>
          <w:b/>
        </w:rPr>
        <w:t xml:space="preserve"> – zde v souboru, můžete opět </w:t>
      </w:r>
      <w:proofErr w:type="gramStart"/>
      <w:r w:rsidRPr="00E437EF">
        <w:rPr>
          <w:b/>
        </w:rPr>
        <w:t>na</w:t>
      </w:r>
      <w:proofErr w:type="gramEnd"/>
      <w:r w:rsidRPr="00E437EF">
        <w:rPr>
          <w:b/>
        </w:rPr>
        <w:t>: interaktivita.etaktik.cz</w:t>
      </w:r>
    </w:p>
    <w:p w:rsidR="00E437EF" w:rsidRDefault="00E437EF" w:rsidP="00013180">
      <w:pPr>
        <w:contextualSpacing/>
        <w:jc w:val="both"/>
      </w:pPr>
    </w:p>
    <w:p w:rsidR="00E437EF" w:rsidRDefault="00E437EF">
      <w:r>
        <w:br w:type="page"/>
      </w:r>
    </w:p>
    <w:p w:rsidR="00E437EF" w:rsidRDefault="00E437EF" w:rsidP="00013180">
      <w:pPr>
        <w:contextualSpacing/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1019175</wp:posOffset>
            </wp:positionV>
            <wp:extent cx="6838950" cy="5126990"/>
            <wp:effectExtent l="0" t="857250" r="0" b="835660"/>
            <wp:wrapSquare wrapText="bothSides"/>
            <wp:docPr id="1" name="Obrázek 0" descr="zeměpis 7.a, 7.b 6.4.-10.4.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měpis 7.a, 7.b 6.4.-10.4. P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895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7EF" w:rsidRDefault="00E437EF" w:rsidP="00E437EF">
      <w:r>
        <w:br w:type="page"/>
      </w:r>
    </w:p>
    <w:p w:rsidR="00860B74" w:rsidRPr="00D0627D" w:rsidRDefault="00034071" w:rsidP="00013180">
      <w:pPr>
        <w:contextualSpacing/>
        <w:jc w:val="both"/>
        <w:rPr>
          <w:b/>
        </w:rPr>
      </w:pPr>
      <w:r w:rsidRPr="00D0627D">
        <w:rPr>
          <w:b/>
        </w:rPr>
        <w:lastRenderedPageBreak/>
        <w:t>4</w:t>
      </w:r>
      <w:r w:rsidR="00860B74" w:rsidRPr="00D0627D">
        <w:rPr>
          <w:b/>
        </w:rPr>
        <w:t>. Mrkněte na odkazy k městům/místům Blízkého východu.</w:t>
      </w:r>
    </w:p>
    <w:p w:rsidR="00860B74" w:rsidRDefault="00860B74" w:rsidP="00013180">
      <w:pPr>
        <w:contextualSpacing/>
        <w:jc w:val="both"/>
      </w:pPr>
      <w:hyperlink r:id="rId7" w:history="1">
        <w:r>
          <w:rPr>
            <w:rStyle w:val="Hypertextovodkaz"/>
          </w:rPr>
          <w:t>https://www.radynacestu.cz/magazin/10-duvodu-proc-navstivit-istanbul/</w:t>
        </w:r>
      </w:hyperlink>
    </w:p>
    <w:p w:rsidR="00860B74" w:rsidRDefault="00860B74" w:rsidP="00013180">
      <w:pPr>
        <w:contextualSpacing/>
        <w:jc w:val="both"/>
      </w:pPr>
      <w:hyperlink r:id="rId8" w:history="1">
        <w:r>
          <w:rPr>
            <w:rStyle w:val="Hypertextovodkaz"/>
          </w:rPr>
          <w:t>https://www.livingstone.cz/prakticke-informace/informace-o-destinacich-a-fotogalerie/izrael</w:t>
        </w:r>
      </w:hyperlink>
    </w:p>
    <w:p w:rsidR="00860B74" w:rsidRDefault="00860B74" w:rsidP="00013180">
      <w:pPr>
        <w:contextualSpacing/>
        <w:jc w:val="both"/>
      </w:pPr>
      <w:hyperlink r:id="rId9" w:history="1">
        <w:r>
          <w:rPr>
            <w:rStyle w:val="Hypertextovodkaz"/>
          </w:rPr>
          <w:t>https://www.radynacestu.cz/magazin/izrael-zed-narku/</w:t>
        </w:r>
      </w:hyperlink>
    </w:p>
    <w:p w:rsidR="00212DEA" w:rsidRDefault="00034071" w:rsidP="00013180">
      <w:pPr>
        <w:contextualSpacing/>
        <w:jc w:val="both"/>
      </w:pPr>
      <w:hyperlink r:id="rId10" w:history="1">
        <w:r>
          <w:rPr>
            <w:rStyle w:val="Hypertextovodkaz"/>
          </w:rPr>
          <w:t>https://ct24.ceskatelevize.cz/svet/2751119-libanon-je-zeme-uprchliku-ktera-vstala-z-popela-cesta-do-udoli-maronitu-na-chramy-v</w:t>
        </w:r>
      </w:hyperlink>
    </w:p>
    <w:p w:rsidR="00034071" w:rsidRDefault="00034071" w:rsidP="00013180">
      <w:pPr>
        <w:contextualSpacing/>
        <w:jc w:val="both"/>
      </w:pPr>
      <w:hyperlink r:id="rId11" w:history="1">
        <w:r>
          <w:rPr>
            <w:rStyle w:val="Hypertextovodkaz"/>
          </w:rPr>
          <w:t>https://www.clovekvtisni.cz/sborova-poezie-a-odhodlani-zivot-dvanactilete-ayi-v-zemi-kde-je-uz-desatym-rokem-valka-6497gp</w:t>
        </w:r>
      </w:hyperlink>
    </w:p>
    <w:p w:rsidR="00D0627D" w:rsidRDefault="00D0627D" w:rsidP="00013180">
      <w:pPr>
        <w:contextualSpacing/>
        <w:jc w:val="both"/>
      </w:pPr>
      <w:hyperlink r:id="rId12" w:history="1">
        <w:r>
          <w:rPr>
            <w:rStyle w:val="Hypertextovodkaz"/>
          </w:rPr>
          <w:t>https://www.livingstone.cz/prakticke-informace/informace-o-destinacich-a-fotogalerie/jordansko</w:t>
        </w:r>
      </w:hyperlink>
    </w:p>
    <w:p w:rsidR="00AA5134" w:rsidRDefault="00AA5134" w:rsidP="00013180">
      <w:pPr>
        <w:contextualSpacing/>
        <w:jc w:val="both"/>
      </w:pPr>
    </w:p>
    <w:p w:rsidR="00AA5134" w:rsidRDefault="00E437EF" w:rsidP="00013180">
      <w:pPr>
        <w:contextualSpacing/>
        <w:jc w:val="both"/>
      </w:pPr>
      <w:r>
        <w:rPr>
          <w:b/>
        </w:rPr>
        <w:t>Můžete si přečíst</w:t>
      </w:r>
      <w:r w:rsidR="00D0627D">
        <w:rPr>
          <w:b/>
        </w:rPr>
        <w:t xml:space="preserve"> </w:t>
      </w:r>
      <w:r w:rsidR="00AA5134" w:rsidRPr="00D0627D">
        <w:rPr>
          <w:b/>
        </w:rPr>
        <w:t>dva příběhy Syřanů</w:t>
      </w:r>
      <w:r w:rsidR="00AA5134">
        <w:t xml:space="preserve"> (zdroj: </w:t>
      </w:r>
      <w:hyperlink r:id="rId13" w:history="1">
        <w:r w:rsidR="00AA5134">
          <w:rPr>
            <w:rStyle w:val="Hypertextovodkaz"/>
          </w:rPr>
          <w:t>https://www.clovekvtisni.cz/jak-nekonecnych-muze-byt-9-let-syrie-vstupuje-do-10-roku-valky-6465gp</w:t>
        </w:r>
      </w:hyperlink>
      <w:r w:rsidR="00AA5134">
        <w:t>)</w:t>
      </w:r>
    </w:p>
    <w:p w:rsidR="00AA5134" w:rsidRPr="00AA5134" w:rsidRDefault="00AA5134" w:rsidP="00D0627D">
      <w:pPr>
        <w:pStyle w:val="Normlnweb"/>
        <w:shd w:val="clear" w:color="auto" w:fill="FFFFFF"/>
        <w:rPr>
          <w:rFonts w:asciiTheme="minorHAnsi" w:hAnsiTheme="minorHAnsi" w:cstheme="minorHAnsi"/>
          <w:color w:val="1D1D1B"/>
          <w:sz w:val="22"/>
          <w:szCs w:val="27"/>
        </w:rPr>
      </w:pPr>
      <w:r w:rsidRPr="00AA5134">
        <w:rPr>
          <w:rFonts w:asciiTheme="minorHAnsi" w:hAnsiTheme="minorHAnsi" w:cstheme="minorHAnsi"/>
          <w:color w:val="1D1D1B"/>
          <w:sz w:val="22"/>
          <w:szCs w:val="27"/>
        </w:rPr>
        <w:t xml:space="preserve">„Jmenuji se </w:t>
      </w:r>
      <w:proofErr w:type="spellStart"/>
      <w:r w:rsidRPr="00AA5134">
        <w:rPr>
          <w:rFonts w:asciiTheme="minorHAnsi" w:hAnsiTheme="minorHAnsi" w:cstheme="minorHAnsi"/>
          <w:color w:val="1D1D1B"/>
          <w:sz w:val="22"/>
          <w:szCs w:val="27"/>
        </w:rPr>
        <w:t>Azzam</w:t>
      </w:r>
      <w:proofErr w:type="spellEnd"/>
      <w:r w:rsidRPr="00AA5134">
        <w:rPr>
          <w:rFonts w:asciiTheme="minorHAnsi" w:hAnsiTheme="minorHAnsi" w:cstheme="minorHAnsi"/>
          <w:color w:val="1D1D1B"/>
          <w:sz w:val="22"/>
          <w:szCs w:val="27"/>
        </w:rPr>
        <w:t xml:space="preserve"> </w:t>
      </w:r>
      <w:proofErr w:type="spellStart"/>
      <w:r w:rsidRPr="00AA5134">
        <w:rPr>
          <w:rFonts w:asciiTheme="minorHAnsi" w:hAnsiTheme="minorHAnsi" w:cstheme="minorHAnsi"/>
          <w:color w:val="1D1D1B"/>
          <w:sz w:val="22"/>
          <w:szCs w:val="27"/>
        </w:rPr>
        <w:t>Obaid</w:t>
      </w:r>
      <w:proofErr w:type="spellEnd"/>
      <w:r w:rsidRPr="00AA5134">
        <w:rPr>
          <w:rFonts w:asciiTheme="minorHAnsi" w:hAnsiTheme="minorHAnsi" w:cstheme="minorHAnsi"/>
          <w:color w:val="1D1D1B"/>
          <w:sz w:val="22"/>
          <w:szCs w:val="27"/>
        </w:rPr>
        <w:t xml:space="preserve"> a </w:t>
      </w:r>
      <w:proofErr w:type="gramStart"/>
      <w:r w:rsidRPr="00AA5134">
        <w:rPr>
          <w:rFonts w:asciiTheme="minorHAnsi" w:hAnsiTheme="minorHAnsi" w:cstheme="minorHAnsi"/>
          <w:color w:val="1D1D1B"/>
          <w:sz w:val="22"/>
          <w:szCs w:val="27"/>
        </w:rPr>
        <w:t>jsem</w:t>
      </w:r>
      <w:proofErr w:type="gramEnd"/>
      <w:r w:rsidRPr="00AA5134">
        <w:rPr>
          <w:rFonts w:asciiTheme="minorHAnsi" w:hAnsiTheme="minorHAnsi" w:cstheme="minorHAnsi"/>
          <w:color w:val="1D1D1B"/>
          <w:sz w:val="22"/>
          <w:szCs w:val="27"/>
        </w:rPr>
        <w:t xml:space="preserve"> z vesnice ze severní části </w:t>
      </w:r>
      <w:proofErr w:type="gramStart"/>
      <w:r w:rsidRPr="00AA5134">
        <w:rPr>
          <w:rFonts w:asciiTheme="minorHAnsi" w:hAnsiTheme="minorHAnsi" w:cstheme="minorHAnsi"/>
          <w:color w:val="1D1D1B"/>
          <w:sz w:val="22"/>
          <w:szCs w:val="27"/>
        </w:rPr>
        <w:t>Hamá</w:t>
      </w:r>
      <w:proofErr w:type="gramEnd"/>
      <w:r w:rsidRPr="00AA5134">
        <w:rPr>
          <w:rFonts w:asciiTheme="minorHAnsi" w:hAnsiTheme="minorHAnsi" w:cstheme="minorHAnsi"/>
          <w:color w:val="1D1D1B"/>
          <w:sz w:val="22"/>
          <w:szCs w:val="27"/>
        </w:rPr>
        <w:t>. Mám pět dětí, nejmladšímu je pět a nejstaršímu dvacet. Dřív chodili do školy v naší vesnici. Teď už tam ale žádná škola není.</w:t>
      </w:r>
    </w:p>
    <w:p w:rsidR="00AA5134" w:rsidRPr="00AA5134" w:rsidRDefault="00AA5134" w:rsidP="00D0627D">
      <w:pPr>
        <w:pStyle w:val="Normlnweb"/>
        <w:shd w:val="clear" w:color="auto" w:fill="FFFFFF"/>
        <w:rPr>
          <w:rFonts w:asciiTheme="minorHAnsi" w:hAnsiTheme="minorHAnsi" w:cstheme="minorHAnsi"/>
          <w:color w:val="1D1D1B"/>
          <w:sz w:val="22"/>
          <w:szCs w:val="27"/>
        </w:rPr>
      </w:pPr>
      <w:r w:rsidRPr="00AA5134">
        <w:rPr>
          <w:rFonts w:asciiTheme="minorHAnsi" w:hAnsiTheme="minorHAnsi" w:cstheme="minorHAnsi"/>
          <w:color w:val="1D1D1B"/>
          <w:sz w:val="22"/>
          <w:szCs w:val="27"/>
        </w:rPr>
        <w:t>Všechno se za ty roky změnilo. Přišli jsme hlavně o naši půdu a zdroj příjmu. Před devíti lety jsme měli velký kus půdy, kde jsem pěstoval brambory a pšenici. Vydělal jsem si tím téměř 50 000 syrských liber ročně, což bylo v té době hrozně moc a díky tomu jsem mohl zaopatřit celou rodinu. Na kvalitu života jsme si nemohli stěžovat. Teď jsme o všechno přišli a jsme závislí na humanitární pomoci a na tom, co dostaneme. Mé děti už nemohou chodit do školy, protože v našem okolí není žádná otevřená. Cítíme se ponížení, jako bychom ztratili naši důstojnost. Byli jsme donuceni žít daleko od svého domova.</w:t>
      </w:r>
    </w:p>
    <w:p w:rsidR="00AA5134" w:rsidRPr="00AA5134" w:rsidRDefault="00AA5134" w:rsidP="00D0627D">
      <w:pPr>
        <w:spacing w:line="240" w:lineRule="auto"/>
        <w:contextualSpacing/>
        <w:jc w:val="both"/>
        <w:rPr>
          <w:rFonts w:cstheme="minorHAnsi"/>
          <w:color w:val="1D1D1B"/>
          <w:szCs w:val="27"/>
          <w:shd w:val="clear" w:color="auto" w:fill="FFFFFF"/>
        </w:rPr>
      </w:pPr>
      <w:r w:rsidRPr="00AA5134">
        <w:rPr>
          <w:rFonts w:cstheme="minorHAnsi"/>
          <w:color w:val="1D1D1B"/>
          <w:szCs w:val="27"/>
          <w:shd w:val="clear" w:color="auto" w:fill="FFFFFF"/>
        </w:rPr>
        <w:t>Vrátit se domů je pro mě ta nejdůležitější věc na světě. Představuji si, jak jen sedím venku a dýchám čerstvý vzduch v naší vesnici. Je mi 45 let a už si ani nedokážu představit další stěhování v příštích letech. Můj život ubíhá, chci si zkrátka jen sednout před svůj dům a cítit vůni domova a své zahrady. Být donucen opustit domov je hrozné a ponižující. Nikdy se necítíte dobře, je to nesnesitelné dokonce i se všemi lidmi okolo, protože pro každého je všechno strašně těžké. Asi deset mužů, které jsem velmi dobře znal, zemřelo na infarkt. Ten jim způsobil ten věčný strach a úzkost. Nemyslím si, že ty krásné dny, co jsem v minulosti prožil, se někdy vrátí. Mám pocit, že se už nikdy nebudu cítit tak dobře a tak šťastný jako jsem býval dřív. Možná, že se věci změní a budou lepší než teď, ale v nás už navždy bude ten věčný stres z toho, že nic není stabilní. Víme, co znamená chudoba. Zdraví, rodina a bezpečí je pro mě to nejdůležitější.“</w:t>
      </w:r>
    </w:p>
    <w:p w:rsidR="00AA5134" w:rsidRPr="00AA5134" w:rsidRDefault="00AA5134" w:rsidP="00D0627D">
      <w:pPr>
        <w:pStyle w:val="Normlnweb"/>
        <w:shd w:val="clear" w:color="auto" w:fill="FFFFFF"/>
        <w:rPr>
          <w:rFonts w:asciiTheme="minorHAnsi" w:hAnsiTheme="minorHAnsi" w:cstheme="minorHAnsi"/>
          <w:i/>
          <w:color w:val="1D1D1B"/>
          <w:sz w:val="22"/>
          <w:szCs w:val="27"/>
        </w:rPr>
      </w:pPr>
      <w:r w:rsidRPr="00AA5134">
        <w:rPr>
          <w:rFonts w:asciiTheme="minorHAnsi" w:hAnsiTheme="minorHAnsi" w:cstheme="minorHAnsi"/>
          <w:i/>
          <w:color w:val="1D1D1B"/>
          <w:sz w:val="22"/>
          <w:szCs w:val="27"/>
        </w:rPr>
        <w:t xml:space="preserve">„Jmenuji se </w:t>
      </w:r>
      <w:proofErr w:type="spellStart"/>
      <w:r w:rsidRPr="00AA5134">
        <w:rPr>
          <w:rFonts w:asciiTheme="minorHAnsi" w:hAnsiTheme="minorHAnsi" w:cstheme="minorHAnsi"/>
          <w:i/>
          <w:color w:val="1D1D1B"/>
          <w:sz w:val="22"/>
          <w:szCs w:val="27"/>
        </w:rPr>
        <w:t>Fatima</w:t>
      </w:r>
      <w:proofErr w:type="spellEnd"/>
      <w:r w:rsidRPr="00AA5134">
        <w:rPr>
          <w:rFonts w:asciiTheme="minorHAnsi" w:hAnsiTheme="minorHAnsi" w:cstheme="minorHAnsi"/>
          <w:i/>
          <w:color w:val="1D1D1B"/>
          <w:sz w:val="22"/>
          <w:szCs w:val="27"/>
        </w:rPr>
        <w:t xml:space="preserve"> a jsem z vesnice, která leží v jihovýchodní části </w:t>
      </w:r>
      <w:proofErr w:type="spellStart"/>
      <w:r w:rsidRPr="00AA5134">
        <w:rPr>
          <w:rFonts w:asciiTheme="minorHAnsi" w:hAnsiTheme="minorHAnsi" w:cstheme="minorHAnsi"/>
          <w:i/>
          <w:color w:val="1D1D1B"/>
          <w:sz w:val="22"/>
          <w:szCs w:val="27"/>
        </w:rPr>
        <w:t>Idlibu</w:t>
      </w:r>
      <w:proofErr w:type="spellEnd"/>
      <w:r w:rsidRPr="00AA5134">
        <w:rPr>
          <w:rFonts w:asciiTheme="minorHAnsi" w:hAnsiTheme="minorHAnsi" w:cstheme="minorHAnsi"/>
          <w:i/>
          <w:color w:val="1D1D1B"/>
          <w:sz w:val="22"/>
          <w:szCs w:val="27"/>
        </w:rPr>
        <w:t>. Před devíti lety jsem neměla děti, žila jsem společně se svou matkou. V roce 2011 bylo všechno v pořádku a my jsme si šťastně a v klidu žily. Byly jsme doma a nic nám nechybělo.</w:t>
      </w:r>
    </w:p>
    <w:p w:rsidR="00AA5134" w:rsidRPr="00AA5134" w:rsidRDefault="00AA5134" w:rsidP="00D0627D">
      <w:pPr>
        <w:pStyle w:val="Normlnweb"/>
        <w:shd w:val="clear" w:color="auto" w:fill="FFFFFF"/>
        <w:rPr>
          <w:rFonts w:asciiTheme="minorHAnsi" w:hAnsiTheme="minorHAnsi" w:cstheme="minorHAnsi"/>
          <w:i/>
          <w:color w:val="1D1D1B"/>
          <w:sz w:val="22"/>
          <w:szCs w:val="27"/>
        </w:rPr>
      </w:pPr>
      <w:r w:rsidRPr="00AA5134">
        <w:rPr>
          <w:rFonts w:asciiTheme="minorHAnsi" w:hAnsiTheme="minorHAnsi" w:cstheme="minorHAnsi"/>
          <w:i/>
          <w:color w:val="1D1D1B"/>
          <w:sz w:val="22"/>
          <w:szCs w:val="27"/>
        </w:rPr>
        <w:t>Poprvé jsme musely utéct před šesti lety. Vždycky jsme se stěhovali společně s mým bratrem a jeho rodinou. Mé matce bylo tehdy 75 let. Už nežije, z toho stresu a věčné úzkosti zemřela na infarkt. Zažili jsme silné ostřelování raketami a vojenskými letouny, bylo to strašně nebezpečné.</w:t>
      </w:r>
    </w:p>
    <w:p w:rsidR="00AA5134" w:rsidRPr="00AA5134" w:rsidRDefault="00AA5134" w:rsidP="00D0627D">
      <w:pPr>
        <w:pStyle w:val="Normlnweb"/>
        <w:shd w:val="clear" w:color="auto" w:fill="FFFFFF"/>
        <w:rPr>
          <w:rFonts w:asciiTheme="minorHAnsi" w:hAnsiTheme="minorHAnsi" w:cstheme="minorHAnsi"/>
          <w:i/>
          <w:color w:val="1D1D1B"/>
          <w:sz w:val="22"/>
          <w:szCs w:val="27"/>
        </w:rPr>
      </w:pPr>
      <w:r w:rsidRPr="00AA5134">
        <w:rPr>
          <w:rFonts w:asciiTheme="minorHAnsi" w:hAnsiTheme="minorHAnsi" w:cstheme="minorHAnsi"/>
          <w:i/>
          <w:color w:val="1D1D1B"/>
          <w:sz w:val="22"/>
          <w:szCs w:val="27"/>
        </w:rPr>
        <w:t>Než jsme utekli, tak jsem si při jednom z náletů poranila hlavu. Díky Bohu to nebylo nic vážného, ale když jsem si rukou zakryla obličej, cítila jsem, jak mi z hlavy teče krev. Lekla jsem se, upadla a zlomila si nohu.</w:t>
      </w:r>
    </w:p>
    <w:p w:rsidR="00AA5134" w:rsidRPr="00AA5134" w:rsidRDefault="00AA5134" w:rsidP="00D0627D">
      <w:pPr>
        <w:spacing w:line="240" w:lineRule="auto"/>
        <w:contextualSpacing/>
        <w:jc w:val="both"/>
        <w:rPr>
          <w:rFonts w:cstheme="minorHAnsi"/>
          <w:i/>
          <w:sz w:val="18"/>
        </w:rPr>
      </w:pPr>
      <w:r w:rsidRPr="00AA5134">
        <w:rPr>
          <w:rFonts w:cstheme="minorHAnsi"/>
          <w:i/>
          <w:color w:val="1D1D1B"/>
          <w:szCs w:val="27"/>
          <w:shd w:val="clear" w:color="auto" w:fill="FFFFFF"/>
        </w:rPr>
        <w:t xml:space="preserve">Pak jsme odešli do vesnice v jižní části </w:t>
      </w:r>
      <w:proofErr w:type="spellStart"/>
      <w:r w:rsidRPr="00AA5134">
        <w:rPr>
          <w:rFonts w:cstheme="minorHAnsi"/>
          <w:i/>
          <w:color w:val="1D1D1B"/>
          <w:szCs w:val="27"/>
          <w:shd w:val="clear" w:color="auto" w:fill="FFFFFF"/>
        </w:rPr>
        <w:t>Idlibu</w:t>
      </w:r>
      <w:proofErr w:type="spellEnd"/>
      <w:r w:rsidRPr="00AA5134">
        <w:rPr>
          <w:rFonts w:cstheme="minorHAnsi"/>
          <w:i/>
          <w:color w:val="1D1D1B"/>
          <w:szCs w:val="27"/>
          <w:shd w:val="clear" w:color="auto" w:fill="FFFFFF"/>
        </w:rPr>
        <w:t xml:space="preserve">, kde jsme zůstali asi měsíc. Nic jsme si s sebou nevzali, mysleli jsme, že se za pár dní vrátíme. Zůstali jsme v té vesnici jen asi měsíc, protože jsme si tam </w:t>
      </w:r>
      <w:r w:rsidRPr="00AA5134">
        <w:rPr>
          <w:rFonts w:cstheme="minorHAnsi"/>
          <w:i/>
          <w:color w:val="1D1D1B"/>
          <w:szCs w:val="27"/>
          <w:shd w:val="clear" w:color="auto" w:fill="FFFFFF"/>
        </w:rPr>
        <w:lastRenderedPageBreak/>
        <w:t xml:space="preserve">nemohli dovolit platit nájemné. Pak jsme se přesunuli do jiné vesnice, kde jsme dostali nějaké plachty, deky a dřevěné tyče, ze kterých jsme si tehdy postavili stan. To s námi zrovna nebyl náš bratr a já jsem pracovala na farmě, abych se postarala o sebe a svou matku. Matka potřebovala léky, za které jsem každý týden platila 2 000 syrských liber. Rok na to došlo v téhle oblasti k velkému ostřelování, a tak jsme byly znovu nuceny utéct. Tentokrát jsme šly do západní části provincie </w:t>
      </w:r>
      <w:proofErr w:type="spellStart"/>
      <w:r w:rsidRPr="00AA5134">
        <w:rPr>
          <w:rFonts w:cstheme="minorHAnsi"/>
          <w:i/>
          <w:color w:val="1D1D1B"/>
          <w:szCs w:val="27"/>
          <w:shd w:val="clear" w:color="auto" w:fill="FFFFFF"/>
        </w:rPr>
        <w:t>Aleppo</w:t>
      </w:r>
      <w:proofErr w:type="spellEnd"/>
      <w:r w:rsidRPr="00AA5134">
        <w:rPr>
          <w:rFonts w:cstheme="minorHAnsi"/>
          <w:i/>
          <w:color w:val="1D1D1B"/>
          <w:szCs w:val="27"/>
          <w:shd w:val="clear" w:color="auto" w:fill="FFFFFF"/>
        </w:rPr>
        <w:t xml:space="preserve">. Stěhovali jsme se kvůli náletům a ostřelování celkem čtyřikrát, než jsme nakonec došli na sever </w:t>
      </w:r>
      <w:proofErr w:type="spellStart"/>
      <w:r w:rsidRPr="00AA5134">
        <w:rPr>
          <w:rFonts w:cstheme="minorHAnsi"/>
          <w:i/>
          <w:color w:val="1D1D1B"/>
          <w:szCs w:val="27"/>
          <w:shd w:val="clear" w:color="auto" w:fill="FFFFFF"/>
        </w:rPr>
        <w:t>Idlibu</w:t>
      </w:r>
      <w:proofErr w:type="spellEnd"/>
      <w:r w:rsidRPr="00AA5134">
        <w:rPr>
          <w:rFonts w:cstheme="minorHAnsi"/>
          <w:i/>
          <w:color w:val="1D1D1B"/>
          <w:szCs w:val="27"/>
          <w:shd w:val="clear" w:color="auto" w:fill="FFFFFF"/>
        </w:rPr>
        <w:t xml:space="preserve">, kde nám humanitární organizace daly dva stany, do kterých jsme se všichni vešli. V jednom jsem byla já s matkou, druhý měl bratr se svou rodinou. Pevně věřím, že se budeme moci vrátit do svých vesnic a začít tam znovu žít. To samé přeji všem lidem, kteří byli stejně jako my vyhnáni z domova. Chci, aby tohle krveprolití </w:t>
      </w:r>
      <w:proofErr w:type="gramStart"/>
      <w:r w:rsidRPr="00AA5134">
        <w:rPr>
          <w:rFonts w:cstheme="minorHAnsi"/>
          <w:i/>
          <w:color w:val="1D1D1B"/>
          <w:szCs w:val="27"/>
          <w:shd w:val="clear" w:color="auto" w:fill="FFFFFF"/>
        </w:rPr>
        <w:t>skončilo a už</w:t>
      </w:r>
      <w:proofErr w:type="gramEnd"/>
      <w:r w:rsidRPr="00AA5134">
        <w:rPr>
          <w:rFonts w:cstheme="minorHAnsi"/>
          <w:i/>
          <w:color w:val="1D1D1B"/>
          <w:szCs w:val="27"/>
          <w:shd w:val="clear" w:color="auto" w:fill="FFFFFF"/>
        </w:rPr>
        <w:t xml:space="preserve"> jsme nebyli svědky žádného dalšího zabíjení.“</w:t>
      </w:r>
    </w:p>
    <w:p w:rsidR="00AA5134" w:rsidRDefault="00AA5134" w:rsidP="00013180">
      <w:pPr>
        <w:contextualSpacing/>
        <w:jc w:val="both"/>
      </w:pPr>
    </w:p>
    <w:p w:rsidR="00251408" w:rsidRPr="00E437EF" w:rsidRDefault="00251408" w:rsidP="00013180">
      <w:pPr>
        <w:contextualSpacing/>
        <w:jc w:val="both"/>
        <w:rPr>
          <w:b/>
        </w:rPr>
      </w:pPr>
      <w:r w:rsidRPr="00E437EF">
        <w:rPr>
          <w:b/>
        </w:rPr>
        <w:t>Můžete se podívat</w:t>
      </w:r>
      <w:r w:rsidR="008054A2" w:rsidRPr="00E437EF">
        <w:rPr>
          <w:b/>
        </w:rPr>
        <w:t xml:space="preserve"> i na videa na </w:t>
      </w:r>
      <w:proofErr w:type="spellStart"/>
      <w:r w:rsidR="008054A2" w:rsidRPr="00E437EF">
        <w:rPr>
          <w:b/>
        </w:rPr>
        <w:t>Youtube</w:t>
      </w:r>
      <w:proofErr w:type="spellEnd"/>
      <w:r w:rsidR="008054A2" w:rsidRPr="00E437EF">
        <w:rPr>
          <w:b/>
        </w:rPr>
        <w:t xml:space="preserve"> o Sýrii z dílny Člověka v tísni:</w:t>
      </w:r>
    </w:p>
    <w:p w:rsidR="008054A2" w:rsidRDefault="008054A2" w:rsidP="00013180">
      <w:pPr>
        <w:contextualSpacing/>
        <w:jc w:val="both"/>
      </w:pPr>
      <w:hyperlink r:id="rId14" w:history="1">
        <w:r>
          <w:rPr>
            <w:rStyle w:val="Hypertextovodkaz"/>
          </w:rPr>
          <w:t>https://www.youtube.com/watch?v=fKU98cWNMY4</w:t>
        </w:r>
      </w:hyperlink>
      <w:r w:rsidR="00401744">
        <w:t xml:space="preserve"> </w:t>
      </w:r>
      <w:proofErr w:type="spellStart"/>
      <w:r w:rsidR="00401744">
        <w:t>Amira</w:t>
      </w:r>
      <w:proofErr w:type="spellEnd"/>
      <w:r w:rsidR="00401744">
        <w:t xml:space="preserve"> ze Sýrie</w:t>
      </w:r>
      <w:r>
        <w:t>, chci být doktorkou a léčit děti</w:t>
      </w:r>
    </w:p>
    <w:p w:rsidR="008054A2" w:rsidRDefault="00E437EF" w:rsidP="00013180">
      <w:pPr>
        <w:contextualSpacing/>
        <w:jc w:val="both"/>
      </w:pPr>
      <w:hyperlink r:id="rId15" w:history="1">
        <w:r w:rsidR="008054A2" w:rsidRPr="00E437EF">
          <w:rPr>
            <w:rStyle w:val="Hypertextovodkaz"/>
          </w:rPr>
          <w:t>https://www.youtube.com/watch?v=VGDWg1zxQi8</w:t>
        </w:r>
      </w:hyperlink>
      <w:r w:rsidR="008054A2">
        <w:t xml:space="preserve"> Vzdělání léčí ztracenou generaci v Sýrii</w:t>
      </w:r>
    </w:p>
    <w:p w:rsidR="008054A2" w:rsidRDefault="008054A2" w:rsidP="00013180">
      <w:pPr>
        <w:contextualSpacing/>
        <w:jc w:val="both"/>
      </w:pPr>
    </w:p>
    <w:p w:rsidR="00212DEA" w:rsidRPr="00034071" w:rsidRDefault="00034071" w:rsidP="00013180">
      <w:pPr>
        <w:contextualSpacing/>
        <w:jc w:val="both"/>
        <w:rPr>
          <w:b/>
        </w:rPr>
      </w:pPr>
      <w:r w:rsidRPr="00034071">
        <w:rPr>
          <w:b/>
        </w:rPr>
        <w:t>5</w:t>
      </w:r>
      <w:r w:rsidR="00212DEA" w:rsidRPr="00034071">
        <w:rPr>
          <w:b/>
        </w:rPr>
        <w:t xml:space="preserve">. Dobrovolná aktivita - pošlete mi odpovědi do </w:t>
      </w:r>
      <w:proofErr w:type="gramStart"/>
      <w:r w:rsidR="00212DEA" w:rsidRPr="00034071">
        <w:rPr>
          <w:b/>
        </w:rPr>
        <w:t>10.4.</w:t>
      </w:r>
      <w:r w:rsidR="00E437EF">
        <w:rPr>
          <w:b/>
        </w:rPr>
        <w:t xml:space="preserve"> </w:t>
      </w:r>
      <w:r w:rsidR="00212DEA" w:rsidRPr="00034071">
        <w:rPr>
          <w:b/>
        </w:rPr>
        <w:t>včetně</w:t>
      </w:r>
      <w:proofErr w:type="gramEnd"/>
      <w:r w:rsidR="00212DEA" w:rsidRPr="00034071">
        <w:rPr>
          <w:b/>
        </w:rPr>
        <w:t xml:space="preserve"> na mail.</w:t>
      </w:r>
    </w:p>
    <w:p w:rsidR="00212DEA" w:rsidRDefault="00212DEA" w:rsidP="00013180">
      <w:pPr>
        <w:contextualSpacing/>
        <w:jc w:val="both"/>
      </w:pPr>
      <w:r>
        <w:t xml:space="preserve">Jak se jmenuje herečka, která se narodila v Jeruzalémě a hrála </w:t>
      </w:r>
      <w:proofErr w:type="spellStart"/>
      <w:r>
        <w:t>Padmé</w:t>
      </w:r>
      <w:proofErr w:type="spellEnd"/>
      <w:r>
        <w:t xml:space="preserve"> </w:t>
      </w:r>
      <w:proofErr w:type="spellStart"/>
      <w:r>
        <w:t>Amidalu</w:t>
      </w:r>
      <w:proofErr w:type="spellEnd"/>
      <w:r>
        <w:t xml:space="preserve"> ve Star </w:t>
      </w:r>
      <w:proofErr w:type="spellStart"/>
      <w:r>
        <w:t>Wars</w:t>
      </w:r>
      <w:proofErr w:type="spellEnd"/>
      <w:r>
        <w:t>?</w:t>
      </w:r>
    </w:p>
    <w:p w:rsidR="00212DEA" w:rsidRDefault="00212DEA" w:rsidP="00013180">
      <w:pPr>
        <w:contextualSpacing/>
        <w:jc w:val="both"/>
      </w:pPr>
      <w:r>
        <w:t>Který herec z Matrixu se narodil v Libanonu?</w:t>
      </w:r>
    </w:p>
    <w:sectPr w:rsidR="00212DEA" w:rsidSect="003E5C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C27B2"/>
    <w:rsid w:val="00013180"/>
    <w:rsid w:val="00034071"/>
    <w:rsid w:val="00100A86"/>
    <w:rsid w:val="00123C21"/>
    <w:rsid w:val="001C2253"/>
    <w:rsid w:val="00212DEA"/>
    <w:rsid w:val="00251408"/>
    <w:rsid w:val="002733AB"/>
    <w:rsid w:val="002C27B2"/>
    <w:rsid w:val="003E5C47"/>
    <w:rsid w:val="00401744"/>
    <w:rsid w:val="007774B6"/>
    <w:rsid w:val="008054A2"/>
    <w:rsid w:val="00832A04"/>
    <w:rsid w:val="00860B74"/>
    <w:rsid w:val="00AA5134"/>
    <w:rsid w:val="00C55BF3"/>
    <w:rsid w:val="00D0627D"/>
    <w:rsid w:val="00D40ACB"/>
    <w:rsid w:val="00E31021"/>
    <w:rsid w:val="00E43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27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60B74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AA5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2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ingstone.cz/prakticke-informace/informace-o-destinacich-a-fotogalerie/izrael" TargetMode="External"/><Relationship Id="rId13" Type="http://schemas.openxmlformats.org/officeDocument/2006/relationships/hyperlink" Target="https://www.clovekvtisni.cz/jak-nekonecnych-muze-byt-9-let-syrie-vstupuje-do-10-roku-valky-6465g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radynacestu.cz/magazin/10-duvodu-proc-navstivit-istanbul/" TargetMode="External"/><Relationship Id="rId12" Type="http://schemas.openxmlformats.org/officeDocument/2006/relationships/hyperlink" Target="https://www.livingstone.cz/prakticke-informace/informace-o-destinacich-a-fotogalerie/jordansk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clovekvtisni.cz/sborova-poezie-a-odhodlani-zivot-dvanactilete-ayi-v-zemi-kde-je-uz-desatym-rokem-valka-6497g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VGDWg1zxQi8" TargetMode="External"/><Relationship Id="rId10" Type="http://schemas.openxmlformats.org/officeDocument/2006/relationships/hyperlink" Target="https://ct24.ceskatelevize.cz/svet/2751119-libanon-je-zeme-uprchliku-ktera-vstala-z-popela-cesta-do-udoli-maronitu-na-chramy-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adynacestu.cz/magazin/izrael-zed-narku/" TargetMode="External"/><Relationship Id="rId14" Type="http://schemas.openxmlformats.org/officeDocument/2006/relationships/hyperlink" Target="https://www.youtube.com/watch?v=fKU98cWNMY4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B763B-BBE5-4D50-ACF1-E815F4CEE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5</Pages>
  <Words>1203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</dc:creator>
  <cp:lastModifiedBy>Ave</cp:lastModifiedBy>
  <cp:revision>2</cp:revision>
  <dcterms:created xsi:type="dcterms:W3CDTF">2020-03-30T09:59:00Z</dcterms:created>
  <dcterms:modified xsi:type="dcterms:W3CDTF">2020-03-30T14:03:00Z</dcterms:modified>
</cp:coreProperties>
</file>