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89" w:rsidRDefault="001A35E8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4. 5. - 7. 5. 2020</w:t>
      </w:r>
    </w:p>
    <w:p w:rsidR="00510589" w:rsidRDefault="00510589">
      <w:pPr>
        <w:pStyle w:val="Standard"/>
        <w:ind w:left="-227" w:right="-227"/>
        <w:rPr>
          <w:rFonts w:hint="eastAsia"/>
          <w:b/>
          <w:bCs/>
        </w:rPr>
      </w:pPr>
    </w:p>
    <w:p w:rsidR="00510589" w:rsidRDefault="001A35E8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Německý jazyk</w:t>
      </w:r>
    </w:p>
    <w:p w:rsidR="00510589" w:rsidRDefault="00510589">
      <w:pPr>
        <w:pStyle w:val="Standard"/>
        <w:ind w:left="-227" w:right="-227"/>
        <w:rPr>
          <w:rFonts w:hint="eastAsia"/>
          <w:b/>
          <w:bCs/>
        </w:rPr>
      </w:pPr>
    </w:p>
    <w:p w:rsidR="00510589" w:rsidRDefault="001A35E8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Hallo, Schüler!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Na internetu si opět vyhled</w:t>
      </w:r>
      <w:r>
        <w:t xml:space="preserve">ej stránku </w:t>
      </w:r>
      <w:hyperlink r:id="rId6" w:history="1">
        <w:r>
          <w:t>www.klett.cz</w:t>
        </w:r>
      </w:hyperlink>
    </w:p>
    <w:p w:rsidR="00510589" w:rsidRDefault="001A35E8">
      <w:pPr>
        <w:pStyle w:val="Standard"/>
        <w:ind w:left="-227" w:right="-227"/>
        <w:rPr>
          <w:rFonts w:hint="eastAsia"/>
        </w:rPr>
      </w:pPr>
      <w:r>
        <w:t>-na úvodní stránce si najdi  VÝUKA  BĚHEM  KORONAVIRU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-najdi si JAK  POSTUPOVAT – NĚMČINA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-dole na stránce je naše kniha KLETT  MAXIMAL  INTERAKTIV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-asi uprostřed stránky máš MATERIÁLY  KE STAŽ</w:t>
      </w:r>
      <w:r>
        <w:t>ENÍ  ZDARMA – Klett maximal interaktiv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1)zopakuj si slovíčka – otevři si SLOVÍČKA Z MODULů 1 A 2 – W1-1 (poslouchej slovíčka, říkej si je nahlas a v duchu si řekni, co to znamená česky. Bylo by dobré, kdybys měl/a přitom otevřenou učebnici na str. 24 – 25</w:t>
      </w:r>
      <w:r>
        <w:t xml:space="preserve">  a díval/a se na to, jak se ta slovíčka píšou, český překlad si zakryj) – čím častěji si to pustíš, tím víc si to zautomatizujes a procvičíš!!! Pokud si nezafixuješ slovní zásobu a gramtiku, nebudeš mít se o co příští rok opřít a začneš v tom plavat! To n</w:t>
      </w:r>
      <w:r>
        <w:t>echce nikdo z nás!!!!!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 xml:space="preserve">2)Vrať sezpět na materiály ke stažení zdarma – otevři si KOMPLETNÍ  POSLECHY  V  MP3 – otevři si učebnici na str. 26 – a u cvičení 1 máš číslo poslechu – několikrát si ho pusť , klidně si ho v průběhu stopni a zkus doplnit toto </w:t>
      </w:r>
      <w:r>
        <w:t>cvičení na fólii – nemaž, příště dám do domácí přípravy výsledky, aby sis to mohl/a opravit.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3)Podívej se na str. 27 – cvičení 3, opět si pusť několikrát poslech a na fólii splň cvičení – fólii nemaž, příště si to zkontroluješ!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rPr>
          <w:u w:val="single"/>
        </w:rPr>
        <w:t>Jen pro zopakování – uče</w:t>
      </w:r>
      <w:r>
        <w:rPr>
          <w:u w:val="single"/>
        </w:rPr>
        <w:t>bnice str. 26 dole: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ich mag – já mám rád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du magst – ty máš rád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er (sie, es) mag – on (ona, ono) má rád…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ich mag nicht – nemám rád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du magst nicht – ty nemáš rád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er, sie, es mag nicht – on, ona, ono nemá rád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to nicht – to je zápor, tím chceš říct, že něco n</w:t>
      </w:r>
      <w:r>
        <w:t>e…. Dáváme na konec věty: Ich mag Musik</w:t>
      </w:r>
      <w:r>
        <w:rPr>
          <w:b/>
          <w:bCs/>
        </w:rPr>
        <w:t xml:space="preserve"> nicht</w:t>
      </w:r>
      <w:r>
        <w:t>.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vazba: Wie findest du….. Co si myslíš o …….?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 xml:space="preserve">           odpověď: Ich finde ……..Kryštof ….. gut. Myslím si, že skupina Kryštof je fajn.</w:t>
      </w:r>
    </w:p>
    <w:p w:rsidR="00510589" w:rsidRDefault="00510589">
      <w:pPr>
        <w:pStyle w:val="Standard"/>
        <w:ind w:left="-227" w:right="-227"/>
        <w:rPr>
          <w:rFonts w:hint="eastAsia"/>
        </w:rPr>
      </w:pPr>
    </w:p>
    <w:p w:rsidR="00510589" w:rsidRDefault="001A35E8">
      <w:pPr>
        <w:pStyle w:val="Standard"/>
        <w:ind w:left="-227" w:right="-227"/>
        <w:rPr>
          <w:rFonts w:hint="eastAsia"/>
        </w:rPr>
      </w:pPr>
      <w:r>
        <w:t>Auf Wiedersehen!</w:t>
      </w:r>
    </w:p>
    <w:p w:rsidR="00510589" w:rsidRDefault="001A35E8">
      <w:pPr>
        <w:pStyle w:val="Standard"/>
        <w:ind w:left="-227" w:right="-227"/>
        <w:rPr>
          <w:rFonts w:hint="eastAsia"/>
        </w:rPr>
      </w:pPr>
      <w:r>
        <w:t>Sylvie Hudcová</w:t>
      </w:r>
    </w:p>
    <w:p w:rsidR="00510589" w:rsidRDefault="00510589">
      <w:pPr>
        <w:pStyle w:val="Standard"/>
        <w:ind w:left="-227" w:right="-227"/>
        <w:rPr>
          <w:rFonts w:hint="eastAsia"/>
          <w:b/>
          <w:bCs/>
        </w:rPr>
      </w:pPr>
    </w:p>
    <w:sectPr w:rsidR="0051058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E8" w:rsidRDefault="001A35E8">
      <w:pPr>
        <w:rPr>
          <w:rFonts w:hint="eastAsia"/>
        </w:rPr>
      </w:pPr>
      <w:r>
        <w:separator/>
      </w:r>
    </w:p>
  </w:endnote>
  <w:endnote w:type="continuationSeparator" w:id="0">
    <w:p w:rsidR="001A35E8" w:rsidRDefault="001A35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E8" w:rsidRDefault="001A35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35E8" w:rsidRDefault="001A35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0589"/>
    <w:rsid w:val="001A35E8"/>
    <w:rsid w:val="00510589"/>
    <w:rsid w:val="009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88B6-032B-4250-9389-BCDC4967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2020-04-30T07:12:00Z</dcterms:created>
  <dcterms:modified xsi:type="dcterms:W3CDTF">2020-04-30T07:12:00Z</dcterms:modified>
</cp:coreProperties>
</file>