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78" w:rsidRPr="00841C4A" w:rsidRDefault="000C6D78" w:rsidP="000C6D78">
      <w:pPr>
        <w:jc w:val="both"/>
        <w:rPr>
          <w:b/>
        </w:rPr>
      </w:pPr>
      <w:r w:rsidRPr="00841C4A">
        <w:rPr>
          <w:b/>
        </w:rPr>
        <w:t xml:space="preserve">Domácí práce pro žáky </w:t>
      </w:r>
      <w:proofErr w:type="gramStart"/>
      <w:r w:rsidRPr="00841C4A">
        <w:rPr>
          <w:b/>
        </w:rPr>
        <w:t>třídy 6.</w:t>
      </w:r>
      <w:r>
        <w:rPr>
          <w:b/>
        </w:rPr>
        <w:t>A, 6.B na</w:t>
      </w:r>
      <w:proofErr w:type="gramEnd"/>
      <w:r>
        <w:rPr>
          <w:b/>
        </w:rPr>
        <w:t xml:space="preserve"> období 18.-22.5.</w:t>
      </w:r>
      <w:r w:rsidRPr="00841C4A">
        <w:rPr>
          <w:b/>
        </w:rPr>
        <w:t>2020</w:t>
      </w:r>
    </w:p>
    <w:p w:rsidR="000C6D78" w:rsidRPr="00841C4A" w:rsidRDefault="000C6D78" w:rsidP="000C6D78">
      <w:pPr>
        <w:jc w:val="both"/>
        <w:rPr>
          <w:b/>
        </w:rPr>
      </w:pPr>
      <w:r w:rsidRPr="00841C4A">
        <w:rPr>
          <w:b/>
        </w:rPr>
        <w:t>Předmět: ZEM</w:t>
      </w:r>
    </w:p>
    <w:p w:rsidR="000C6D78" w:rsidRDefault="000C6D78" w:rsidP="000C6D78">
      <w:pPr>
        <w:jc w:val="both"/>
        <w:rPr>
          <w:b/>
        </w:rPr>
      </w:pPr>
      <w:r w:rsidRPr="00841C4A">
        <w:rPr>
          <w:b/>
        </w:rPr>
        <w:t>Pedagog: Mgr. Eva Hradilová</w:t>
      </w:r>
    </w:p>
    <w:p w:rsidR="000C6D78" w:rsidRDefault="000C6D78" w:rsidP="000C6D78">
      <w:pPr>
        <w:jc w:val="both"/>
        <w:rPr>
          <w:b/>
        </w:rPr>
      </w:pPr>
      <w:r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75pt;margin-top:7.65pt;width:423.75pt;height:0;z-index:251660288" o:connectortype="straight"/>
        </w:pict>
      </w:r>
    </w:p>
    <w:p w:rsidR="000C6D78" w:rsidRDefault="000C6D78" w:rsidP="000C6D78">
      <w:pPr>
        <w:contextualSpacing/>
        <w:jc w:val="both"/>
        <w:rPr>
          <w:b/>
        </w:rPr>
      </w:pPr>
      <w:r>
        <w:rPr>
          <w:b/>
        </w:rPr>
        <w:t xml:space="preserve">Milí šesťáci a </w:t>
      </w:r>
      <w:proofErr w:type="spellStart"/>
      <w:r>
        <w:rPr>
          <w:b/>
        </w:rPr>
        <w:t>šesťačky</w:t>
      </w:r>
      <w:proofErr w:type="spellEnd"/>
      <w:r>
        <w:rPr>
          <w:b/>
        </w:rPr>
        <w:t xml:space="preserve">, </w:t>
      </w:r>
    </w:p>
    <w:p w:rsidR="009831A1" w:rsidRDefault="00D108C4" w:rsidP="000C6D78">
      <w:pPr>
        <w:contextualSpacing/>
        <w:jc w:val="both"/>
      </w:pPr>
    </w:p>
    <w:p w:rsidR="000C6D78" w:rsidRPr="00F207C6" w:rsidRDefault="000C6D78" w:rsidP="000C6D78">
      <w:pPr>
        <w:contextualSpacing/>
        <w:jc w:val="both"/>
        <w:rPr>
          <w:b/>
        </w:rPr>
      </w:pPr>
      <w:r>
        <w:t>minulý týden jste opakovali a tento týden pomalu nakročíme k prvnímu světadílu. Bude jím jižní soused Evropy.</w:t>
      </w:r>
      <w:r w:rsidR="00F207C6">
        <w:t xml:space="preserve"> </w:t>
      </w:r>
      <w:r w:rsidR="00F207C6">
        <w:rPr>
          <w:b/>
        </w:rPr>
        <w:t>Bohužel u sebe nemám</w:t>
      </w:r>
      <w:r w:rsidR="005A41CE">
        <w:rPr>
          <w:b/>
        </w:rPr>
        <w:t>e</w:t>
      </w:r>
      <w:r w:rsidR="00F207C6">
        <w:rPr>
          <w:b/>
        </w:rPr>
        <w:t xml:space="preserve"> učebni</w:t>
      </w:r>
      <w:r w:rsidR="005A41CE">
        <w:rPr>
          <w:b/>
        </w:rPr>
        <w:t>ci ani atlas. Ale to zvládneme!</w:t>
      </w:r>
      <w:r w:rsidR="00F207C6">
        <w:rPr>
          <w:b/>
        </w:rPr>
        <w:t xml:space="preserve"> </w:t>
      </w:r>
      <w:r w:rsidR="00F207C6" w:rsidRPr="00F207C6">
        <w:rPr>
          <w:b/>
        </w:rPr>
        <w:sym w:font="Wingdings" w:char="F04A"/>
      </w:r>
      <w:r w:rsidR="00F207C6">
        <w:rPr>
          <w:b/>
        </w:rPr>
        <w:t xml:space="preserve"> </w:t>
      </w:r>
    </w:p>
    <w:p w:rsidR="00E0192B" w:rsidRDefault="00E0192B" w:rsidP="000C6D78">
      <w:pPr>
        <w:contextualSpacing/>
        <w:jc w:val="both"/>
      </w:pPr>
    </w:p>
    <w:p w:rsidR="000C6D78" w:rsidRDefault="000C6D78" w:rsidP="000C6D78">
      <w:pPr>
        <w:contextualSpacing/>
        <w:jc w:val="both"/>
      </w:pPr>
      <w:r w:rsidRPr="00E0192B">
        <w:rPr>
          <w:b/>
        </w:rPr>
        <w:t xml:space="preserve">1. </w:t>
      </w:r>
      <w:r w:rsidR="00E0192B" w:rsidRPr="00E0192B">
        <w:rPr>
          <w:b/>
        </w:rPr>
        <w:t xml:space="preserve">Vezměte si sešit, tužku a stopky. Nastavte si odpočítávání 1 minuty. Co vás napadne, když se řekne </w:t>
      </w:r>
      <w:r w:rsidR="00E0192B" w:rsidRPr="000217C4">
        <w:rPr>
          <w:b/>
          <w:color w:val="FFFFFF" w:themeColor="background1"/>
          <w:highlight w:val="darkYellow"/>
        </w:rPr>
        <w:t>AFRIKA?</w:t>
      </w:r>
      <w:r w:rsidR="00E0192B">
        <w:t xml:space="preserve"> </w:t>
      </w:r>
      <w:r w:rsidR="005A41CE" w:rsidRPr="005A41CE">
        <w:rPr>
          <w:b/>
        </w:rPr>
        <w:t>Pište!</w:t>
      </w:r>
      <w:r w:rsidR="005A41CE">
        <w:t xml:space="preserve"> </w:t>
      </w:r>
      <w:r w:rsidR="00E0192B">
        <w:t>Máte 1 minutu, takže 3, 2, 1 teď!</w:t>
      </w:r>
    </w:p>
    <w:p w:rsidR="00E0192B" w:rsidRDefault="00E0192B" w:rsidP="000C6D78">
      <w:pPr>
        <w:contextualSpacing/>
        <w:jc w:val="both"/>
      </w:pPr>
    </w:p>
    <w:p w:rsidR="00E0192B" w:rsidRDefault="00E0192B" w:rsidP="000C6D78">
      <w:pPr>
        <w:contextualSpacing/>
        <w:jc w:val="both"/>
        <w:rPr>
          <w:b/>
        </w:rPr>
      </w:pPr>
      <w:r w:rsidRPr="00E0192B">
        <w:rPr>
          <w:b/>
        </w:rPr>
        <w:t>2.</w:t>
      </w:r>
      <w:r>
        <w:rPr>
          <w:b/>
        </w:rPr>
        <w:t xml:space="preserve"> </w:t>
      </w:r>
      <w:r w:rsidR="00F207C6" w:rsidRPr="00F207C6">
        <w:t>Říkali jsme si, že máme 7 světadílů.</w:t>
      </w:r>
      <w:r w:rsidR="00F207C6">
        <w:rPr>
          <w:b/>
        </w:rPr>
        <w:t xml:space="preserve"> Kolikátá by mohla být Afrika, co se týče </w:t>
      </w:r>
      <w:r w:rsidR="00F35125" w:rsidRPr="00F207C6">
        <w:rPr>
          <w:b/>
          <w:color w:val="AC8300"/>
        </w:rPr>
        <w:t>ROZLOHY</w:t>
      </w:r>
      <w:r w:rsidR="00F207C6">
        <w:rPr>
          <w:b/>
        </w:rPr>
        <w:t>? Tipněte si.</w:t>
      </w:r>
    </w:p>
    <w:p w:rsidR="00F207C6" w:rsidRPr="00516AEC" w:rsidRDefault="00F207C6" w:rsidP="000C6D78">
      <w:pPr>
        <w:contextualSpacing/>
        <w:jc w:val="both"/>
      </w:pPr>
      <w:r w:rsidRPr="00F35125">
        <w:t>Kdo tipoval, že 2., má to správně</w:t>
      </w:r>
      <w:r>
        <w:rPr>
          <w:b/>
        </w:rPr>
        <w:t>.</w:t>
      </w:r>
      <w:r w:rsidR="00187A26">
        <w:rPr>
          <w:b/>
        </w:rPr>
        <w:t xml:space="preserve"> Je to zhruba 30 300 000 km</w:t>
      </w:r>
      <w:r w:rsidR="00187A26">
        <w:rPr>
          <w:b/>
          <w:vertAlign w:val="superscript"/>
        </w:rPr>
        <w:t>2</w:t>
      </w:r>
      <w:r w:rsidR="00187A26">
        <w:rPr>
          <w:b/>
        </w:rPr>
        <w:t>.</w:t>
      </w:r>
      <w:r w:rsidR="00516AEC">
        <w:rPr>
          <w:b/>
        </w:rPr>
        <w:t xml:space="preserve"> </w:t>
      </w:r>
      <w:r w:rsidR="00516AEC">
        <w:t xml:space="preserve">Afrika zaujímá asi </w:t>
      </w:r>
      <w:r w:rsidR="00516AEC" w:rsidRPr="00516AEC">
        <w:rPr>
          <w:b/>
        </w:rPr>
        <w:t>20 % zemské souše</w:t>
      </w:r>
      <w:r w:rsidR="00516AEC">
        <w:t>.</w:t>
      </w:r>
    </w:p>
    <w:p w:rsidR="00F207C6" w:rsidRDefault="00F207C6" w:rsidP="000C6D78">
      <w:pPr>
        <w:contextualSpacing/>
        <w:jc w:val="both"/>
      </w:pPr>
      <w:r>
        <w:rPr>
          <w:b/>
        </w:rPr>
        <w:t xml:space="preserve">Na kterých polokoulích </w:t>
      </w:r>
      <w:r w:rsidR="00F35125" w:rsidRPr="00F35125">
        <w:rPr>
          <w:b/>
          <w:color w:val="AC8300"/>
        </w:rPr>
        <w:t>LEŽÍ</w:t>
      </w:r>
      <w:r>
        <w:rPr>
          <w:b/>
        </w:rPr>
        <w:t xml:space="preserve">? </w:t>
      </w:r>
      <w:r w:rsidRPr="00F35125">
        <w:t>Připomínám, že máme 4 polokoule.</w:t>
      </w:r>
      <w:r w:rsidR="00F35125">
        <w:t xml:space="preserve"> Afrikou prochází nejdůležitější rovnoběžka i nejdůležitější poledník.</w:t>
      </w:r>
    </w:p>
    <w:p w:rsidR="00F35125" w:rsidRPr="000217C4" w:rsidRDefault="00F35125" w:rsidP="000C6D78">
      <w:pPr>
        <w:contextualSpacing/>
        <w:jc w:val="both"/>
      </w:pPr>
    </w:p>
    <w:p w:rsidR="005A41CE" w:rsidRPr="005A41CE" w:rsidRDefault="00F35125" w:rsidP="000C6D78">
      <w:pPr>
        <w:contextualSpacing/>
        <w:jc w:val="both"/>
        <w:rPr>
          <w:b/>
          <w:color w:val="FFFFFF" w:themeColor="background1"/>
        </w:rPr>
      </w:pPr>
      <w:r w:rsidRPr="000217C4">
        <w:rPr>
          <w:b/>
        </w:rPr>
        <w:t>3.</w:t>
      </w:r>
      <w:r w:rsidRPr="000217C4">
        <w:rPr>
          <w:b/>
          <w:color w:val="FFFFFF" w:themeColor="background1"/>
        </w:rPr>
        <w:t xml:space="preserve"> </w:t>
      </w:r>
      <w:r w:rsidRPr="005A41CE">
        <w:rPr>
          <w:b/>
          <w:color w:val="FFFFFF" w:themeColor="background1"/>
          <w:highlight w:val="darkYellow"/>
        </w:rPr>
        <w:t>Podívejte se na konec souboru na mapu Afriky. Pojďme si projít společně POVRCH A VODSTVO.</w:t>
      </w:r>
    </w:p>
    <w:p w:rsidR="00F35125" w:rsidRDefault="00F35125" w:rsidP="000C6D78">
      <w:pPr>
        <w:contextualSpacing/>
        <w:jc w:val="both"/>
        <w:rPr>
          <w:b/>
        </w:rPr>
      </w:pPr>
      <w:r>
        <w:rPr>
          <w:b/>
        </w:rPr>
        <w:t xml:space="preserve">a) Jak moc </w:t>
      </w:r>
      <w:r w:rsidRPr="00F35125">
        <w:rPr>
          <w:b/>
          <w:color w:val="AC8300"/>
        </w:rPr>
        <w:t>ČLENITÉ</w:t>
      </w:r>
      <w:r>
        <w:rPr>
          <w:b/>
        </w:rPr>
        <w:t xml:space="preserve"> </w:t>
      </w:r>
      <w:r w:rsidR="0038235B" w:rsidRPr="00F35125">
        <w:t>(Čím více záhybů, výběžku na pobřeží</w:t>
      </w:r>
      <w:r w:rsidR="0038235B">
        <w:t xml:space="preserve"> – např. zálivů nebo poloostrovů</w:t>
      </w:r>
      <w:r w:rsidR="0038235B" w:rsidRPr="00F35125">
        <w:t>, tím členitější.)</w:t>
      </w:r>
      <w:r w:rsidR="0038235B">
        <w:t xml:space="preserve"> </w:t>
      </w:r>
      <w:r>
        <w:rPr>
          <w:b/>
        </w:rPr>
        <w:t xml:space="preserve">se vám zdá její pobřeží? </w:t>
      </w:r>
    </w:p>
    <w:p w:rsidR="005A41CE" w:rsidRDefault="005A41CE" w:rsidP="000C6D78">
      <w:pPr>
        <w:contextualSpacing/>
        <w:jc w:val="both"/>
      </w:pPr>
    </w:p>
    <w:p w:rsidR="008161C3" w:rsidRDefault="00662212" w:rsidP="000C6D78">
      <w:pPr>
        <w:contextualSpacing/>
        <w:jc w:val="both"/>
      </w:pPr>
      <w:r>
        <w:rPr>
          <w:b/>
        </w:rPr>
        <w:t>b</w:t>
      </w:r>
      <w:r w:rsidR="00F97C1E" w:rsidRPr="008161C3">
        <w:rPr>
          <w:b/>
        </w:rPr>
        <w:t xml:space="preserve">) Mrkněte na </w:t>
      </w:r>
      <w:r w:rsidR="00187A26" w:rsidRPr="00187A26">
        <w:rPr>
          <w:b/>
          <w:color w:val="AC8300"/>
        </w:rPr>
        <w:t>OSTROVY</w:t>
      </w:r>
      <w:r w:rsidR="00F97C1E" w:rsidRPr="008161C3">
        <w:rPr>
          <w:b/>
        </w:rPr>
        <w:t>:</w:t>
      </w:r>
      <w:r w:rsidR="00F97C1E">
        <w:t xml:space="preserve"> největším je určitě </w:t>
      </w:r>
      <w:r w:rsidR="00F97C1E" w:rsidRPr="00187A26">
        <w:rPr>
          <w:b/>
        </w:rPr>
        <w:t xml:space="preserve">Madagaskar </w:t>
      </w:r>
      <w:r w:rsidR="00F97C1E">
        <w:t xml:space="preserve">(oddělil se od pevniny), na východ od něj souostroví </w:t>
      </w:r>
      <w:r w:rsidR="00F97C1E" w:rsidRPr="00187A26">
        <w:rPr>
          <w:b/>
        </w:rPr>
        <w:t>Maskarény</w:t>
      </w:r>
      <w:r w:rsidR="00F97C1E">
        <w:t xml:space="preserve"> – součástí jsou známé ostrovy </w:t>
      </w:r>
      <w:r w:rsidR="00F97C1E" w:rsidRPr="00187A26">
        <w:rPr>
          <w:u w:val="single"/>
        </w:rPr>
        <w:t xml:space="preserve">Mauricius a </w:t>
      </w:r>
      <w:proofErr w:type="spellStart"/>
      <w:r w:rsidR="00F97C1E" w:rsidRPr="00187A26">
        <w:rPr>
          <w:u w:val="single"/>
        </w:rPr>
        <w:t>Reúnion</w:t>
      </w:r>
      <w:proofErr w:type="spellEnd"/>
      <w:r w:rsidR="00F97C1E">
        <w:t xml:space="preserve">, na západ od něj </w:t>
      </w:r>
      <w:r w:rsidR="00F97C1E" w:rsidRPr="00187A26">
        <w:rPr>
          <w:b/>
        </w:rPr>
        <w:t>Komory</w:t>
      </w:r>
      <w:r w:rsidR="00F97C1E">
        <w:t xml:space="preserve"> a na sever od něj </w:t>
      </w:r>
      <w:r w:rsidR="00F97C1E" w:rsidRPr="00187A26">
        <w:rPr>
          <w:b/>
        </w:rPr>
        <w:t>Seychely</w:t>
      </w:r>
      <w:r w:rsidR="00F97C1E">
        <w:t>.</w:t>
      </w:r>
      <w:r w:rsidR="008161C3">
        <w:t xml:space="preserve"> Na východ od Seychel směrem k pobřeží leží malý ale turisticky navštěvovaný ostrůvek </w:t>
      </w:r>
      <w:r w:rsidR="008161C3" w:rsidRPr="00187A26">
        <w:rPr>
          <w:b/>
        </w:rPr>
        <w:t>Zanzibar</w:t>
      </w:r>
      <w:r w:rsidR="008161C3">
        <w:t>.</w:t>
      </w:r>
    </w:p>
    <w:p w:rsidR="008161C3" w:rsidRDefault="008161C3" w:rsidP="000C6D78">
      <w:pPr>
        <w:contextualSpacing/>
        <w:jc w:val="both"/>
      </w:pPr>
      <w:r>
        <w:t xml:space="preserve">V Atlantském oceánu si můžete všimnout </w:t>
      </w:r>
      <w:r w:rsidRPr="005A41CE">
        <w:rPr>
          <w:b/>
          <w:color w:val="AC8300"/>
        </w:rPr>
        <w:t>malých ostrovů</w:t>
      </w:r>
      <w:r>
        <w:t xml:space="preserve">: </w:t>
      </w:r>
      <w:r w:rsidRPr="00187A26">
        <w:rPr>
          <w:b/>
        </w:rPr>
        <w:t>Sv. Helena, Sv. Tomáš, Princův ostrov</w:t>
      </w:r>
      <w:r>
        <w:t xml:space="preserve">. V tomto oceánu na severozápadě Afriky leží i </w:t>
      </w:r>
      <w:r w:rsidRPr="00187A26">
        <w:rPr>
          <w:b/>
        </w:rPr>
        <w:t>Madeira</w:t>
      </w:r>
      <w:r>
        <w:t xml:space="preserve"> a </w:t>
      </w:r>
      <w:r w:rsidRPr="00187A26">
        <w:rPr>
          <w:b/>
        </w:rPr>
        <w:t>Kanárské ostrovy</w:t>
      </w:r>
      <w:r>
        <w:t xml:space="preserve">. K Africe náleží geograficky i </w:t>
      </w:r>
      <w:r w:rsidRPr="00187A26">
        <w:rPr>
          <w:b/>
        </w:rPr>
        <w:t>Kapverdy</w:t>
      </w:r>
      <w:r>
        <w:t xml:space="preserve">, které bohužel nejsou na mapě, tak si je prosím </w:t>
      </w:r>
      <w:proofErr w:type="spellStart"/>
      <w:r>
        <w:t>vygooglete</w:t>
      </w:r>
      <w:proofErr w:type="spellEnd"/>
      <w:r>
        <w:t xml:space="preserve">. </w:t>
      </w:r>
    </w:p>
    <w:p w:rsidR="005A41CE" w:rsidRPr="00620A8F" w:rsidRDefault="008161C3" w:rsidP="000C6D78">
      <w:pPr>
        <w:contextualSpacing/>
        <w:jc w:val="both"/>
        <w:rPr>
          <w:i/>
        </w:rPr>
      </w:pPr>
      <w:r w:rsidRPr="00620A8F">
        <w:rPr>
          <w:i/>
        </w:rPr>
        <w:t xml:space="preserve">Ne všechny ostrovy patří pod správu afrických států, např. Madeira je portugalská a Kanáry jsou španělské. </w:t>
      </w:r>
    </w:p>
    <w:p w:rsidR="008161C3" w:rsidRDefault="00662212" w:rsidP="000C6D78">
      <w:pPr>
        <w:contextualSpacing/>
        <w:jc w:val="both"/>
        <w:rPr>
          <w:b/>
        </w:rPr>
      </w:pPr>
      <w:r>
        <w:rPr>
          <w:b/>
        </w:rPr>
        <w:t>c</w:t>
      </w:r>
      <w:r w:rsidR="008161C3">
        <w:t xml:space="preserve">) </w:t>
      </w:r>
      <w:r w:rsidR="00187A26" w:rsidRPr="005A41CE">
        <w:rPr>
          <w:b/>
          <w:color w:val="AC8300"/>
        </w:rPr>
        <w:t>POLOOSTROV</w:t>
      </w:r>
      <w:r w:rsidR="008161C3">
        <w:t xml:space="preserve"> se nachází jediný větší a to </w:t>
      </w:r>
      <w:r w:rsidR="008161C3" w:rsidRPr="00620A8F">
        <w:rPr>
          <w:b/>
        </w:rPr>
        <w:t xml:space="preserve">Somálský </w:t>
      </w:r>
      <w:r w:rsidR="008161C3">
        <w:t>na východě.</w:t>
      </w:r>
      <w:r w:rsidR="003B320D">
        <w:t xml:space="preserve"> Dva menší můžeme najít na severu – </w:t>
      </w:r>
      <w:r w:rsidR="003B320D" w:rsidRPr="003B320D">
        <w:rPr>
          <w:b/>
        </w:rPr>
        <w:t>Sinaj</w:t>
      </w:r>
      <w:r w:rsidR="003B320D">
        <w:t xml:space="preserve"> mezi Rudým a </w:t>
      </w:r>
      <w:proofErr w:type="gramStart"/>
      <w:r w:rsidR="003B320D">
        <w:t>Střed</w:t>
      </w:r>
      <w:proofErr w:type="gramEnd"/>
      <w:r w:rsidR="003B320D">
        <w:t>.</w:t>
      </w:r>
      <w:proofErr w:type="gramStart"/>
      <w:r w:rsidR="003B320D">
        <w:t>mořem</w:t>
      </w:r>
      <w:proofErr w:type="gramEnd"/>
      <w:r w:rsidR="003B320D">
        <w:t xml:space="preserve"> a </w:t>
      </w:r>
      <w:r w:rsidR="003B320D" w:rsidRPr="003B320D">
        <w:rPr>
          <w:b/>
        </w:rPr>
        <w:t>Barka.</w:t>
      </w:r>
    </w:p>
    <w:p w:rsidR="005A41CE" w:rsidRDefault="005A41CE" w:rsidP="000C6D78">
      <w:pPr>
        <w:contextualSpacing/>
        <w:jc w:val="both"/>
      </w:pPr>
    </w:p>
    <w:p w:rsidR="008161C3" w:rsidRDefault="00662212" w:rsidP="000C6D78">
      <w:pPr>
        <w:contextualSpacing/>
        <w:jc w:val="both"/>
      </w:pPr>
      <w:r>
        <w:rPr>
          <w:b/>
        </w:rPr>
        <w:t>d</w:t>
      </w:r>
      <w:r w:rsidR="008161C3" w:rsidRPr="00620A8F">
        <w:rPr>
          <w:b/>
        </w:rPr>
        <w:t>)</w:t>
      </w:r>
      <w:r w:rsidR="008161C3">
        <w:t xml:space="preserve"> </w:t>
      </w:r>
      <w:r w:rsidR="00187A26" w:rsidRPr="005A41CE">
        <w:rPr>
          <w:b/>
          <w:color w:val="AC8300"/>
        </w:rPr>
        <w:t>OCEÁNY</w:t>
      </w:r>
      <w:r w:rsidR="008161C3">
        <w:t xml:space="preserve"> omývající břehy jsou </w:t>
      </w:r>
      <w:r w:rsidR="008161C3" w:rsidRPr="00620A8F">
        <w:rPr>
          <w:b/>
        </w:rPr>
        <w:t>Atlantský</w:t>
      </w:r>
      <w:r w:rsidR="008161C3">
        <w:t xml:space="preserve"> a </w:t>
      </w:r>
      <w:r w:rsidR="008161C3" w:rsidRPr="00620A8F">
        <w:rPr>
          <w:b/>
        </w:rPr>
        <w:t>Indický</w:t>
      </w:r>
      <w:r w:rsidR="008161C3">
        <w:t>.</w:t>
      </w:r>
      <w:r w:rsidR="008161C3" w:rsidRPr="005A41CE">
        <w:rPr>
          <w:b/>
        </w:rPr>
        <w:t xml:space="preserve"> </w:t>
      </w:r>
      <w:r w:rsidR="00187A26" w:rsidRPr="005A41CE">
        <w:rPr>
          <w:b/>
          <w:color w:val="AC8300"/>
        </w:rPr>
        <w:t>MOŘE</w:t>
      </w:r>
      <w:r w:rsidR="008161C3">
        <w:t xml:space="preserve"> jsou </w:t>
      </w:r>
      <w:r w:rsidR="008161C3" w:rsidRPr="00620A8F">
        <w:rPr>
          <w:b/>
        </w:rPr>
        <w:t>Středozemní</w:t>
      </w:r>
      <w:r w:rsidR="008161C3">
        <w:t xml:space="preserve"> a </w:t>
      </w:r>
      <w:r w:rsidR="008161C3" w:rsidRPr="00620A8F">
        <w:rPr>
          <w:b/>
        </w:rPr>
        <w:t>Rudé</w:t>
      </w:r>
      <w:r w:rsidR="008161C3">
        <w:t>.</w:t>
      </w:r>
    </w:p>
    <w:p w:rsidR="00187A26" w:rsidRDefault="00662212" w:rsidP="000C6D78">
      <w:pPr>
        <w:contextualSpacing/>
        <w:jc w:val="both"/>
      </w:pPr>
      <w:r>
        <w:rPr>
          <w:b/>
        </w:rPr>
        <w:t>e</w:t>
      </w:r>
      <w:r w:rsidR="00187A26" w:rsidRPr="00620A8F">
        <w:rPr>
          <w:b/>
        </w:rPr>
        <w:t>)</w:t>
      </w:r>
      <w:r w:rsidR="00187A26">
        <w:t xml:space="preserve"> Největší </w:t>
      </w:r>
      <w:r w:rsidR="00187A26" w:rsidRPr="005A41CE">
        <w:rPr>
          <w:b/>
          <w:color w:val="AC8300"/>
        </w:rPr>
        <w:t>ZÁLIV</w:t>
      </w:r>
      <w:r w:rsidR="00187A26">
        <w:t xml:space="preserve"> je </w:t>
      </w:r>
      <w:r w:rsidR="00187A26" w:rsidRPr="00620A8F">
        <w:rPr>
          <w:b/>
        </w:rPr>
        <w:t>Guinejský</w:t>
      </w:r>
      <w:r w:rsidR="00187A26">
        <w:t xml:space="preserve"> a u Somálského poloostrova je </w:t>
      </w:r>
      <w:r w:rsidR="00187A26" w:rsidRPr="00620A8F">
        <w:rPr>
          <w:b/>
        </w:rPr>
        <w:t>Adenský</w:t>
      </w:r>
      <w:r w:rsidR="00187A26">
        <w:t>.</w:t>
      </w:r>
    </w:p>
    <w:p w:rsidR="005A41CE" w:rsidRDefault="005A41CE" w:rsidP="000C6D78">
      <w:pPr>
        <w:contextualSpacing/>
        <w:jc w:val="both"/>
      </w:pPr>
    </w:p>
    <w:p w:rsidR="00187A26" w:rsidRDefault="00662212" w:rsidP="000C6D78">
      <w:pPr>
        <w:contextualSpacing/>
        <w:jc w:val="both"/>
      </w:pPr>
      <w:r>
        <w:rPr>
          <w:b/>
        </w:rPr>
        <w:t>f</w:t>
      </w:r>
      <w:r w:rsidR="00187A26" w:rsidRPr="00620A8F">
        <w:rPr>
          <w:b/>
        </w:rPr>
        <w:t>)</w:t>
      </w:r>
      <w:r w:rsidR="00187A26">
        <w:t xml:space="preserve"> </w:t>
      </w:r>
      <w:r w:rsidR="00187A26" w:rsidRPr="005A41CE">
        <w:rPr>
          <w:b/>
          <w:color w:val="AC8300"/>
        </w:rPr>
        <w:t>PRŮLIVY</w:t>
      </w:r>
      <w:r w:rsidR="00187A26">
        <w:t xml:space="preserve">: </w:t>
      </w:r>
      <w:r w:rsidR="00187A26" w:rsidRPr="00620A8F">
        <w:rPr>
          <w:b/>
        </w:rPr>
        <w:t>Gibraltarský</w:t>
      </w:r>
      <w:r w:rsidR="00187A26">
        <w:t xml:space="preserve"> (odděluje Afriku od Evropy), </w:t>
      </w:r>
      <w:r w:rsidR="00187A26" w:rsidRPr="00620A8F">
        <w:rPr>
          <w:b/>
        </w:rPr>
        <w:t>Mosambick</w:t>
      </w:r>
      <w:r w:rsidR="00187A26">
        <w:t xml:space="preserve">ý (Afrika od Madagaskaru) a </w:t>
      </w:r>
      <w:r w:rsidR="00187A26" w:rsidRPr="00620A8F">
        <w:rPr>
          <w:b/>
        </w:rPr>
        <w:t>Bab-</w:t>
      </w:r>
      <w:proofErr w:type="spellStart"/>
      <w:r w:rsidR="00187A26" w:rsidRPr="00620A8F">
        <w:rPr>
          <w:b/>
        </w:rPr>
        <w:t>al</w:t>
      </w:r>
      <w:proofErr w:type="spellEnd"/>
      <w:r w:rsidR="00187A26" w:rsidRPr="00620A8F">
        <w:rPr>
          <w:b/>
        </w:rPr>
        <w:t>-</w:t>
      </w:r>
      <w:proofErr w:type="spellStart"/>
      <w:r w:rsidR="00187A26" w:rsidRPr="00620A8F">
        <w:rPr>
          <w:b/>
        </w:rPr>
        <w:t>Mandab</w:t>
      </w:r>
      <w:proofErr w:type="spellEnd"/>
      <w:r w:rsidR="00187A26">
        <w:t xml:space="preserve"> (Afrika od Asie).</w:t>
      </w:r>
    </w:p>
    <w:p w:rsidR="00187A26" w:rsidRDefault="00662212" w:rsidP="000C6D78">
      <w:pPr>
        <w:contextualSpacing/>
        <w:jc w:val="both"/>
        <w:rPr>
          <w:i/>
        </w:rPr>
      </w:pPr>
      <w:r>
        <w:rPr>
          <w:b/>
        </w:rPr>
        <w:t>g</w:t>
      </w:r>
      <w:r w:rsidR="00187A26" w:rsidRPr="00620A8F">
        <w:rPr>
          <w:b/>
        </w:rPr>
        <w:t>)</w:t>
      </w:r>
      <w:r w:rsidR="00187A26">
        <w:t xml:space="preserve"> </w:t>
      </w:r>
      <w:r w:rsidR="00187A26" w:rsidRPr="005A41CE">
        <w:rPr>
          <w:b/>
          <w:color w:val="AC8300"/>
        </w:rPr>
        <w:t>PRŮPLAV</w:t>
      </w:r>
      <w:r w:rsidR="00187A26" w:rsidRPr="005A41CE">
        <w:rPr>
          <w:b/>
        </w:rPr>
        <w:t xml:space="preserve"> </w:t>
      </w:r>
      <w:r w:rsidR="00187A26">
        <w:t xml:space="preserve">je pouze jediný a to uměle vytvořený </w:t>
      </w:r>
      <w:r w:rsidR="00187A26" w:rsidRPr="00620A8F">
        <w:rPr>
          <w:b/>
        </w:rPr>
        <w:t>Suezský</w:t>
      </w:r>
      <w:r w:rsidR="00187A26">
        <w:t xml:space="preserve">. </w:t>
      </w:r>
      <w:r w:rsidR="00187A26" w:rsidRPr="00620A8F">
        <w:rPr>
          <w:i/>
        </w:rPr>
        <w:t>Rozdíl mezi průlivem a průplavem je v tom, kdo jej vytvořil. Jestli příroda nebo lidé.</w:t>
      </w:r>
    </w:p>
    <w:p w:rsidR="00620A8F" w:rsidRDefault="00662212" w:rsidP="000C6D78">
      <w:pPr>
        <w:contextualSpacing/>
        <w:jc w:val="both"/>
      </w:pPr>
      <w:r>
        <w:rPr>
          <w:b/>
        </w:rPr>
        <w:lastRenderedPageBreak/>
        <w:t>h</w:t>
      </w:r>
      <w:r w:rsidR="00620A8F" w:rsidRPr="00DF09C4">
        <w:rPr>
          <w:b/>
        </w:rPr>
        <w:t>)</w:t>
      </w:r>
      <w:r w:rsidR="00620A8F">
        <w:t xml:space="preserve"> </w:t>
      </w:r>
      <w:r w:rsidR="00DF09C4" w:rsidRPr="005A41CE">
        <w:rPr>
          <w:b/>
          <w:color w:val="AC8300"/>
        </w:rPr>
        <w:t>POHOŘÍ</w:t>
      </w:r>
      <w:r w:rsidR="00620A8F">
        <w:t xml:space="preserve"> se v Africe nachází několik. Na severozápadě je </w:t>
      </w:r>
      <w:r w:rsidR="00620A8F" w:rsidRPr="00DF09C4">
        <w:rPr>
          <w:b/>
        </w:rPr>
        <w:t>Atlas</w:t>
      </w:r>
      <w:r w:rsidR="00620A8F">
        <w:t xml:space="preserve"> (dělí se na Velký a Malý Atlas), ve středu leží </w:t>
      </w:r>
      <w:proofErr w:type="spellStart"/>
      <w:r w:rsidR="00620A8F" w:rsidRPr="00DF09C4">
        <w:rPr>
          <w:b/>
        </w:rPr>
        <w:t>Adamauské</w:t>
      </w:r>
      <w:proofErr w:type="spellEnd"/>
      <w:r w:rsidR="00620A8F" w:rsidRPr="00DF09C4">
        <w:rPr>
          <w:b/>
        </w:rPr>
        <w:t xml:space="preserve"> pohoří </w:t>
      </w:r>
      <w:r w:rsidR="00620A8F">
        <w:t xml:space="preserve">a směrem na východ najdeme </w:t>
      </w:r>
      <w:r w:rsidR="00620A8F" w:rsidRPr="00DF09C4">
        <w:rPr>
          <w:b/>
        </w:rPr>
        <w:t>Eti</w:t>
      </w:r>
      <w:r w:rsidR="003B320D">
        <w:rPr>
          <w:b/>
        </w:rPr>
        <w:t>o</w:t>
      </w:r>
      <w:r w:rsidR="00620A8F" w:rsidRPr="00DF09C4">
        <w:rPr>
          <w:b/>
        </w:rPr>
        <w:t>pskou vysočinu</w:t>
      </w:r>
      <w:r w:rsidR="00620A8F">
        <w:t xml:space="preserve">. Když od ní pojedeme na jih, nemineme </w:t>
      </w:r>
      <w:r w:rsidR="00620A8F" w:rsidRPr="00DF09C4">
        <w:rPr>
          <w:b/>
        </w:rPr>
        <w:t xml:space="preserve">Východoafrickou vysočinu </w:t>
      </w:r>
      <w:r w:rsidR="00620A8F">
        <w:t xml:space="preserve">a úplně na jihu </w:t>
      </w:r>
      <w:r w:rsidR="00620A8F" w:rsidRPr="00DF09C4">
        <w:rPr>
          <w:b/>
        </w:rPr>
        <w:t>Dračí hory</w:t>
      </w:r>
      <w:r w:rsidR="00620A8F">
        <w:t xml:space="preserve">. Nejvyšší pohoří je </w:t>
      </w:r>
      <w:r w:rsidR="00620A8F" w:rsidRPr="003B320D">
        <w:rPr>
          <w:b/>
        </w:rPr>
        <w:t>Kilimandžáro</w:t>
      </w:r>
      <w:r w:rsidR="00620A8F">
        <w:t xml:space="preserve"> s </w:t>
      </w:r>
      <w:r w:rsidR="00620A8F" w:rsidRPr="003B320D">
        <w:rPr>
          <w:u w:val="single"/>
        </w:rPr>
        <w:t>nejvyšší</w:t>
      </w:r>
      <w:r w:rsidR="003B320D" w:rsidRPr="003B320D">
        <w:rPr>
          <w:u w:val="single"/>
        </w:rPr>
        <w:t>m</w:t>
      </w:r>
      <w:r w:rsidR="00620A8F" w:rsidRPr="003B320D">
        <w:rPr>
          <w:u w:val="single"/>
        </w:rPr>
        <w:t xml:space="preserve"> vrcholem</w:t>
      </w:r>
      <w:r w:rsidR="00620A8F">
        <w:t xml:space="preserve"> </w:t>
      </w:r>
      <w:r w:rsidR="00620A8F" w:rsidRPr="003B320D">
        <w:rPr>
          <w:b/>
        </w:rPr>
        <w:t>Uhuru</w:t>
      </w:r>
      <w:r w:rsidR="00620A8F">
        <w:t xml:space="preserve"> a měří 5 895 </w:t>
      </w:r>
      <w:proofErr w:type="gramStart"/>
      <w:r w:rsidR="00620A8F">
        <w:t>m.</w:t>
      </w:r>
      <w:proofErr w:type="spellStart"/>
      <w:r w:rsidR="00620A8F">
        <w:t>n.</w:t>
      </w:r>
      <w:proofErr w:type="gramEnd"/>
      <w:r w:rsidR="00620A8F">
        <w:t>m</w:t>
      </w:r>
      <w:proofErr w:type="spellEnd"/>
      <w:r w:rsidR="00620A8F">
        <w:t>.</w:t>
      </w:r>
    </w:p>
    <w:p w:rsidR="00620A8F" w:rsidRDefault="003B320D" w:rsidP="000C6D78">
      <w:pPr>
        <w:contextualSpacing/>
        <w:jc w:val="both"/>
      </w:pPr>
      <w:r w:rsidRPr="003B320D">
        <w:rPr>
          <w:u w:val="single"/>
        </w:rPr>
        <w:t>Nejnižším místem</w:t>
      </w:r>
      <w:r>
        <w:t xml:space="preserve"> je pak </w:t>
      </w:r>
      <w:proofErr w:type="spellStart"/>
      <w:r w:rsidRPr="003B320D">
        <w:rPr>
          <w:b/>
        </w:rPr>
        <w:t>Assálská</w:t>
      </w:r>
      <w:proofErr w:type="spellEnd"/>
      <w:r w:rsidRPr="003B320D">
        <w:rPr>
          <w:b/>
        </w:rPr>
        <w:t xml:space="preserve"> proláklina</w:t>
      </w:r>
      <w:r>
        <w:t xml:space="preserve">, která se nachází – 155 </w:t>
      </w:r>
      <w:proofErr w:type="gramStart"/>
      <w:r>
        <w:t>m.</w:t>
      </w:r>
      <w:proofErr w:type="spellStart"/>
      <w:r>
        <w:t>n.</w:t>
      </w:r>
      <w:proofErr w:type="gramEnd"/>
      <w:r>
        <w:t>m</w:t>
      </w:r>
      <w:proofErr w:type="spellEnd"/>
      <w:r>
        <w:t xml:space="preserve">. a můžete ji najít na východ od Etiopské vysočiny. </w:t>
      </w:r>
    </w:p>
    <w:p w:rsidR="005A41CE" w:rsidRPr="00620A8F" w:rsidRDefault="005A41CE" w:rsidP="000C6D78">
      <w:pPr>
        <w:contextualSpacing/>
        <w:jc w:val="both"/>
      </w:pPr>
    </w:p>
    <w:p w:rsidR="00662212" w:rsidRDefault="005B6B51" w:rsidP="00662212">
      <w:pPr>
        <w:contextualSpacing/>
        <w:jc w:val="both"/>
        <w:rPr>
          <w:b/>
        </w:rPr>
      </w:pPr>
      <w:r>
        <w:rPr>
          <w:b/>
        </w:rPr>
        <w:t>ch</w:t>
      </w:r>
      <w:r w:rsidR="00662212" w:rsidRPr="00F97C1E">
        <w:rPr>
          <w:b/>
        </w:rPr>
        <w:t xml:space="preserve">) Všimněte si, že většinu povrchu zaujímají </w:t>
      </w:r>
      <w:r w:rsidR="00662212" w:rsidRPr="00F97C1E">
        <w:rPr>
          <w:b/>
          <w:color w:val="AC8300"/>
        </w:rPr>
        <w:t>NÁHORNÍ PLOŠINY</w:t>
      </w:r>
      <w:r w:rsidR="0038235B">
        <w:rPr>
          <w:b/>
          <w:color w:val="AC8300"/>
          <w:vertAlign w:val="superscript"/>
        </w:rPr>
        <w:t>1</w:t>
      </w:r>
      <w:r w:rsidR="00662212" w:rsidRPr="00F97C1E">
        <w:rPr>
          <w:color w:val="AC8300"/>
        </w:rPr>
        <w:t xml:space="preserve"> </w:t>
      </w:r>
      <w:r w:rsidR="00662212" w:rsidRPr="00FE3D18">
        <w:rPr>
          <w:sz w:val="20"/>
        </w:rPr>
        <w:t xml:space="preserve">(plošiny, které jsou ve vyšší </w:t>
      </w:r>
      <w:proofErr w:type="spellStart"/>
      <w:r w:rsidR="00662212" w:rsidRPr="00FE3D18">
        <w:rPr>
          <w:sz w:val="20"/>
        </w:rPr>
        <w:t>nadm.výšce</w:t>
      </w:r>
      <w:proofErr w:type="spellEnd"/>
      <w:r w:rsidR="00662212" w:rsidRPr="00FE3D18">
        <w:rPr>
          <w:sz w:val="20"/>
        </w:rPr>
        <w:t>)</w:t>
      </w:r>
      <w:r w:rsidR="00662212">
        <w:t xml:space="preserve">, </w:t>
      </w:r>
      <w:r w:rsidR="00662212" w:rsidRPr="00F97C1E">
        <w:rPr>
          <w:b/>
          <w:color w:val="AC8300"/>
        </w:rPr>
        <w:t>PÁNVE</w:t>
      </w:r>
      <w:r w:rsidR="0038235B">
        <w:rPr>
          <w:b/>
          <w:color w:val="AC8300"/>
          <w:vertAlign w:val="superscript"/>
        </w:rPr>
        <w:t>1</w:t>
      </w:r>
      <w:r w:rsidR="00662212" w:rsidRPr="00F97C1E">
        <w:rPr>
          <w:b/>
        </w:rPr>
        <w:t xml:space="preserve"> </w:t>
      </w:r>
      <w:r w:rsidR="00662212">
        <w:rPr>
          <w:b/>
        </w:rPr>
        <w:t xml:space="preserve">(Konžská pánev </w:t>
      </w:r>
      <w:r w:rsidR="00662212" w:rsidRPr="00662212">
        <w:t>ve středu světadílu a</w:t>
      </w:r>
      <w:r w:rsidR="00662212">
        <w:rPr>
          <w:b/>
        </w:rPr>
        <w:t xml:space="preserve"> Čadská pánev </w:t>
      </w:r>
      <w:r w:rsidR="00662212" w:rsidRPr="00662212">
        <w:t>směrem na sever od Konžské) a</w:t>
      </w:r>
      <w:r w:rsidR="00662212" w:rsidRPr="00F97C1E">
        <w:rPr>
          <w:b/>
        </w:rPr>
        <w:t xml:space="preserve"> </w:t>
      </w:r>
      <w:r w:rsidR="00662212" w:rsidRPr="00F97C1E">
        <w:rPr>
          <w:b/>
          <w:color w:val="AC8300"/>
        </w:rPr>
        <w:t>POUŠTĚ</w:t>
      </w:r>
      <w:r w:rsidR="00662212" w:rsidRPr="00F97C1E">
        <w:rPr>
          <w:b/>
        </w:rPr>
        <w:t xml:space="preserve">. </w:t>
      </w:r>
      <w:r w:rsidR="00662212" w:rsidRPr="00662212">
        <w:t>Kde se vyskytují</w:t>
      </w:r>
      <w:r w:rsidR="00662212" w:rsidRPr="00F97C1E">
        <w:rPr>
          <w:b/>
        </w:rPr>
        <w:t xml:space="preserve"> </w:t>
      </w:r>
      <w:r w:rsidR="00662212" w:rsidRPr="00F97C1E">
        <w:rPr>
          <w:b/>
          <w:color w:val="AC8300"/>
        </w:rPr>
        <w:t>NÍŽINY</w:t>
      </w:r>
      <w:r w:rsidR="00662212" w:rsidRPr="00F97C1E">
        <w:rPr>
          <w:b/>
        </w:rPr>
        <w:t>?</w:t>
      </w:r>
    </w:p>
    <w:p w:rsidR="00662212" w:rsidRPr="00662212" w:rsidRDefault="0038235B" w:rsidP="00662212">
      <w:pPr>
        <w:contextualSpacing/>
        <w:jc w:val="both"/>
      </w:pPr>
      <w:r w:rsidRPr="00FE3D18">
        <w:rPr>
          <w:sz w:val="20"/>
          <w:vertAlign w:val="superscript"/>
        </w:rPr>
        <w:t>1</w:t>
      </w:r>
      <w:r w:rsidR="00662212" w:rsidRPr="00FE3D18">
        <w:rPr>
          <w:sz w:val="20"/>
        </w:rPr>
        <w:t>jak už vyplývá z názvu, plošiny i pánve jsou zarovnané tvary zemského povrchu.</w:t>
      </w:r>
    </w:p>
    <w:p w:rsidR="00187A26" w:rsidRDefault="00662212" w:rsidP="000C6D78">
      <w:pPr>
        <w:contextualSpacing/>
        <w:jc w:val="both"/>
      </w:pPr>
      <w:r w:rsidRPr="0038235B">
        <w:rPr>
          <w:b/>
          <w:color w:val="AC8300"/>
        </w:rPr>
        <w:t>Pouště:</w:t>
      </w:r>
      <w:r>
        <w:rPr>
          <w:b/>
        </w:rPr>
        <w:t xml:space="preserve"> Sahara </w:t>
      </w:r>
      <w:r w:rsidRPr="0038235B">
        <w:t>(největší poušť světa</w:t>
      </w:r>
      <w:r w:rsidRPr="00ED14D4">
        <w:rPr>
          <w:b/>
        </w:rPr>
        <w:t xml:space="preserve">), </w:t>
      </w:r>
      <w:r w:rsidR="00ED14D4" w:rsidRPr="00577A91">
        <w:t>na sever od ní</w:t>
      </w:r>
      <w:r w:rsidR="00ED14D4">
        <w:rPr>
          <w:b/>
        </w:rPr>
        <w:t xml:space="preserve"> Libyjská </w:t>
      </w:r>
      <w:r w:rsidR="00ED14D4" w:rsidRPr="00ED14D4">
        <w:t>a 2 menší pouště</w:t>
      </w:r>
      <w:r w:rsidR="00ED14D4">
        <w:rPr>
          <w:b/>
        </w:rPr>
        <w:t xml:space="preserve"> Velká písečná </w:t>
      </w:r>
      <w:r w:rsidR="00ED14D4" w:rsidRPr="00ED14D4">
        <w:t>a</w:t>
      </w:r>
      <w:r w:rsidR="00ED14D4">
        <w:rPr>
          <w:b/>
        </w:rPr>
        <w:t xml:space="preserve"> Núbijská. </w:t>
      </w:r>
      <w:r w:rsidR="00ED14D4" w:rsidRPr="00577A91">
        <w:t>Dále na jihu poušť</w:t>
      </w:r>
      <w:r w:rsidR="00ED14D4">
        <w:rPr>
          <w:b/>
        </w:rPr>
        <w:t xml:space="preserve"> </w:t>
      </w:r>
      <w:r>
        <w:rPr>
          <w:b/>
        </w:rPr>
        <w:t>Kalahari</w:t>
      </w:r>
      <w:r>
        <w:rPr>
          <w:b/>
          <w:vertAlign w:val="superscript"/>
        </w:rPr>
        <w:t xml:space="preserve"> </w:t>
      </w:r>
      <w:r w:rsidRPr="00577A91">
        <w:t>a</w:t>
      </w:r>
      <w:r>
        <w:rPr>
          <w:b/>
        </w:rPr>
        <w:t xml:space="preserve"> </w:t>
      </w:r>
      <w:proofErr w:type="spellStart"/>
      <w:r>
        <w:rPr>
          <w:b/>
        </w:rPr>
        <w:t>Namib</w:t>
      </w:r>
      <w:proofErr w:type="spellEnd"/>
      <w:r w:rsidR="001C610A">
        <w:rPr>
          <w:b/>
        </w:rPr>
        <w:t xml:space="preserve"> </w:t>
      </w:r>
      <w:r w:rsidR="001C610A" w:rsidRPr="00FE3D18">
        <w:rPr>
          <w:sz w:val="20"/>
        </w:rPr>
        <w:t>(Tato poušť je zvláštní svou polohou přímo u pobřeží. Normálně by poušť na pobřeží vzniknout nemohla, protože je zde vyšší vlhkost vzduchu. Ale protože v Atlantském oceánu kousek od pobřeží je studený mořský proud, tak srážky se vyprší už nad oceánem a na pevninu se nedostanou. Proto zde na pevnině neprší a je tu poušť.)</w:t>
      </w:r>
      <w:r w:rsidRPr="00FE3D18">
        <w:rPr>
          <w:sz w:val="20"/>
        </w:rPr>
        <w:t xml:space="preserve">. </w:t>
      </w:r>
    </w:p>
    <w:p w:rsidR="005A41CE" w:rsidRPr="00ED14D4" w:rsidRDefault="005A41CE" w:rsidP="000C6D78">
      <w:pPr>
        <w:contextualSpacing/>
        <w:jc w:val="both"/>
      </w:pPr>
    </w:p>
    <w:p w:rsidR="00662212" w:rsidRDefault="005B6B51" w:rsidP="000C6D78">
      <w:pPr>
        <w:contextualSpacing/>
        <w:jc w:val="both"/>
      </w:pPr>
      <w:r>
        <w:rPr>
          <w:b/>
        </w:rPr>
        <w:t>i</w:t>
      </w:r>
      <w:r w:rsidR="00577A91">
        <w:rPr>
          <w:b/>
        </w:rPr>
        <w:t xml:space="preserve">) </w:t>
      </w:r>
      <w:r w:rsidR="00577A91" w:rsidRPr="00577A91">
        <w:t xml:space="preserve">na jihovýchodě si všimněte oblasti, kde se nachází několik jezer. Právě zde dochází k pohybu litosférický desek (Africké a Somálské) od sebe a vytváří se příkopová propadlina. Této oblasti se říká </w:t>
      </w:r>
      <w:r w:rsidR="00577A91" w:rsidRPr="00577A91">
        <w:rPr>
          <w:b/>
        </w:rPr>
        <w:t>Velká příkopová propadlina</w:t>
      </w:r>
      <w:r w:rsidR="00577A91" w:rsidRPr="00577A91">
        <w:t xml:space="preserve"> a </w:t>
      </w:r>
      <w:r w:rsidR="00FE3D18">
        <w:t xml:space="preserve">zdejší </w:t>
      </w:r>
      <w:r w:rsidR="00577A91" w:rsidRPr="00577A91">
        <w:t>jezera vznikla tektonickou činností.</w:t>
      </w:r>
    </w:p>
    <w:p w:rsidR="005A41CE" w:rsidRDefault="005A41CE" w:rsidP="000C6D78">
      <w:pPr>
        <w:contextualSpacing/>
        <w:jc w:val="both"/>
      </w:pPr>
    </w:p>
    <w:p w:rsidR="005A41CE" w:rsidRPr="005B6B51" w:rsidRDefault="005B6B51" w:rsidP="005A41CE">
      <w:pPr>
        <w:contextualSpacing/>
        <w:jc w:val="both"/>
      </w:pPr>
      <w:r w:rsidRPr="005B6B51">
        <w:rPr>
          <w:b/>
        </w:rPr>
        <w:t>j</w:t>
      </w:r>
      <w:r w:rsidR="00577A91" w:rsidRPr="005B6B51">
        <w:rPr>
          <w:b/>
        </w:rPr>
        <w:t>)</w:t>
      </w:r>
      <w:r w:rsidR="00577A91">
        <w:t xml:space="preserve"> Mezi důležité </w:t>
      </w:r>
      <w:r w:rsidRPr="005A41CE">
        <w:rPr>
          <w:b/>
          <w:color w:val="AC8300"/>
        </w:rPr>
        <w:t>VODNÍ TOKY</w:t>
      </w:r>
      <w:r>
        <w:t xml:space="preserve"> </w:t>
      </w:r>
      <w:r w:rsidR="00577A91">
        <w:t xml:space="preserve">patří určitě </w:t>
      </w:r>
      <w:r w:rsidR="00577A91" w:rsidRPr="005B6B51">
        <w:rPr>
          <w:b/>
        </w:rPr>
        <w:t>Nil</w:t>
      </w:r>
      <w:r w:rsidR="00577A91">
        <w:t xml:space="preserve"> </w:t>
      </w:r>
      <w:r w:rsidR="005A41CE">
        <w:t>(</w:t>
      </w:r>
      <w:r w:rsidR="005A41CE" w:rsidRPr="005B6B51">
        <w:t xml:space="preserve">Na řece Nil je postavená </w:t>
      </w:r>
      <w:r w:rsidR="005A41CE" w:rsidRPr="005B6B51">
        <w:rPr>
          <w:u w:val="single"/>
        </w:rPr>
        <w:t>Asuánská přehrada</w:t>
      </w:r>
      <w:r w:rsidR="005A41CE" w:rsidRPr="005B6B51">
        <w:t>.</w:t>
      </w:r>
      <w:r w:rsidR="005A41CE">
        <w:t>),</w:t>
      </w:r>
    </w:p>
    <w:p w:rsidR="00577A91" w:rsidRDefault="00577A91" w:rsidP="000C6D78">
      <w:pPr>
        <w:contextualSpacing/>
        <w:jc w:val="both"/>
        <w:rPr>
          <w:b/>
        </w:rPr>
      </w:pPr>
      <w:r>
        <w:t xml:space="preserve">na severovýchodě, dále směrem na západ je to řeka </w:t>
      </w:r>
      <w:r w:rsidRPr="005B6B51">
        <w:rPr>
          <w:b/>
        </w:rPr>
        <w:t>Niger</w:t>
      </w:r>
      <w:r>
        <w:t xml:space="preserve">. Zhruba uprostřed světadílu teče </w:t>
      </w:r>
      <w:r w:rsidRPr="005B6B51">
        <w:rPr>
          <w:b/>
        </w:rPr>
        <w:t>Kongo</w:t>
      </w:r>
      <w:r>
        <w:t xml:space="preserve">. Na jihu pak ještě </w:t>
      </w:r>
      <w:r w:rsidRPr="005B6B51">
        <w:rPr>
          <w:b/>
        </w:rPr>
        <w:t>Zambezi</w:t>
      </w:r>
      <w:r w:rsidR="005B6B51">
        <w:rPr>
          <w:b/>
        </w:rPr>
        <w:t xml:space="preserve"> – </w:t>
      </w:r>
      <w:r w:rsidR="005B6B51" w:rsidRPr="005B6B51">
        <w:t>na ní</w:t>
      </w:r>
      <w:r w:rsidR="005B6B51">
        <w:rPr>
          <w:b/>
        </w:rPr>
        <w:t xml:space="preserve"> Viktoriiny vodopády</w:t>
      </w:r>
      <w:r w:rsidRPr="005B6B51">
        <w:rPr>
          <w:b/>
        </w:rPr>
        <w:t>.</w:t>
      </w:r>
    </w:p>
    <w:p w:rsidR="005B6B51" w:rsidRDefault="005B6B51" w:rsidP="000C6D78">
      <w:pPr>
        <w:contextualSpacing/>
        <w:jc w:val="both"/>
        <w:rPr>
          <w:b/>
          <w:u w:val="single"/>
        </w:rPr>
      </w:pPr>
      <w:r w:rsidRPr="005A41CE">
        <w:t>Řeky, které v období sucha zcela vysychají, se nazývají</w:t>
      </w:r>
      <w:r w:rsidRPr="005B6B51">
        <w:rPr>
          <w:u w:val="single"/>
        </w:rPr>
        <w:t xml:space="preserve"> </w:t>
      </w:r>
      <w:r w:rsidRPr="005B6B51">
        <w:rPr>
          <w:b/>
          <w:u w:val="single"/>
        </w:rPr>
        <w:t>vádí.</w:t>
      </w:r>
    </w:p>
    <w:p w:rsidR="00C05A99" w:rsidRDefault="00C05A99" w:rsidP="000C6D78">
      <w:pPr>
        <w:contextualSpacing/>
        <w:jc w:val="both"/>
        <w:rPr>
          <w:u w:val="single"/>
        </w:rPr>
      </w:pPr>
      <w:r w:rsidRPr="005A41CE">
        <w:t xml:space="preserve">Na severozápadě u pohoří atlas je oblast vysychajících jezer – </w:t>
      </w:r>
      <w:r w:rsidRPr="005A41CE">
        <w:rPr>
          <w:b/>
          <w:u w:val="single"/>
        </w:rPr>
        <w:t>šot.</w:t>
      </w:r>
    </w:p>
    <w:p w:rsidR="005A41CE" w:rsidRPr="00C05A99" w:rsidRDefault="005A41CE" w:rsidP="000C6D78">
      <w:pPr>
        <w:contextualSpacing/>
        <w:jc w:val="both"/>
        <w:rPr>
          <w:u w:val="single"/>
        </w:rPr>
      </w:pPr>
    </w:p>
    <w:p w:rsidR="00577A91" w:rsidRDefault="005B6B51" w:rsidP="000C6D78">
      <w:pPr>
        <w:contextualSpacing/>
        <w:jc w:val="both"/>
      </w:pPr>
      <w:r w:rsidRPr="005B6B51">
        <w:rPr>
          <w:b/>
        </w:rPr>
        <w:t>k</w:t>
      </w:r>
      <w:r w:rsidR="00577A91" w:rsidRPr="005B6B51">
        <w:rPr>
          <w:b/>
        </w:rPr>
        <w:t>)</w:t>
      </w:r>
      <w:r w:rsidR="00577A91">
        <w:t xml:space="preserve"> Největší </w:t>
      </w:r>
      <w:r w:rsidRPr="005A41CE">
        <w:rPr>
          <w:b/>
          <w:color w:val="AC8300"/>
        </w:rPr>
        <w:t>JEZERO</w:t>
      </w:r>
      <w:r w:rsidRPr="005B6B51">
        <w:rPr>
          <w:color w:val="AC8300"/>
        </w:rPr>
        <w:t xml:space="preserve"> </w:t>
      </w:r>
      <w:r w:rsidR="00577A91">
        <w:t xml:space="preserve">je </w:t>
      </w:r>
      <w:r w:rsidR="00577A91" w:rsidRPr="005B6B51">
        <w:rPr>
          <w:b/>
        </w:rPr>
        <w:t>Viktoriino</w:t>
      </w:r>
      <w:r w:rsidR="00577A91">
        <w:t xml:space="preserve"> (</w:t>
      </w:r>
      <w:proofErr w:type="spellStart"/>
      <w:r w:rsidR="00577A91">
        <w:t>Ukerewe</w:t>
      </w:r>
      <w:proofErr w:type="spellEnd"/>
      <w:r w:rsidR="00577A91">
        <w:t xml:space="preserve">), o něco menší jsou </w:t>
      </w:r>
      <w:r w:rsidR="00577A91" w:rsidRPr="005B6B51">
        <w:rPr>
          <w:b/>
        </w:rPr>
        <w:t>Tanganika a Malawi</w:t>
      </w:r>
      <w:r w:rsidR="00577A91">
        <w:t xml:space="preserve">. V Čadské pánvi je malé </w:t>
      </w:r>
      <w:r w:rsidR="00577A91" w:rsidRPr="005B6B51">
        <w:rPr>
          <w:b/>
        </w:rPr>
        <w:t>Čadské</w:t>
      </w:r>
      <w:r w:rsidR="00577A91">
        <w:t xml:space="preserve"> jezero a v Etiopské vysočině jezero </w:t>
      </w:r>
      <w:r w:rsidR="00577A91" w:rsidRPr="005B6B51">
        <w:rPr>
          <w:b/>
        </w:rPr>
        <w:t>Tana</w:t>
      </w:r>
      <w:r w:rsidR="00577A91">
        <w:t>.</w:t>
      </w:r>
    </w:p>
    <w:p w:rsidR="005107D6" w:rsidRDefault="00C05A99" w:rsidP="000C6D78">
      <w:pPr>
        <w:contextualSpacing/>
        <w:jc w:val="both"/>
      </w:pPr>
      <w:r>
        <w:t>Řeky a jezera patří buď k úmoří Atlantského, nebo Indického oceánu. Nebo se nacházejí v </w:t>
      </w:r>
      <w:r w:rsidRPr="00FE3D18">
        <w:rPr>
          <w:u w:val="single"/>
        </w:rPr>
        <w:t>bezodtoké oblasti.</w:t>
      </w:r>
    </w:p>
    <w:p w:rsidR="005A41CE" w:rsidRDefault="005A41CE" w:rsidP="000C6D78">
      <w:pPr>
        <w:contextualSpacing/>
        <w:jc w:val="both"/>
      </w:pPr>
    </w:p>
    <w:p w:rsidR="005107D6" w:rsidRPr="005107D6" w:rsidRDefault="005107D6" w:rsidP="000C6D78">
      <w:pPr>
        <w:contextualSpacing/>
        <w:jc w:val="both"/>
        <w:rPr>
          <w:b/>
        </w:rPr>
      </w:pPr>
      <w:r w:rsidRPr="005107D6">
        <w:rPr>
          <w:b/>
        </w:rPr>
        <w:t xml:space="preserve">4. Kdo má možnost, vytiskněte si a nalepte </w:t>
      </w:r>
      <w:proofErr w:type="spellStart"/>
      <w:r w:rsidRPr="005107D6">
        <w:rPr>
          <w:b/>
        </w:rPr>
        <w:t>cv</w:t>
      </w:r>
      <w:proofErr w:type="spellEnd"/>
      <w:r w:rsidRPr="005107D6">
        <w:rPr>
          <w:b/>
        </w:rPr>
        <w:t>.</w:t>
      </w:r>
      <w:r>
        <w:rPr>
          <w:b/>
        </w:rPr>
        <w:t xml:space="preserve"> 2 a</w:t>
      </w:r>
      <w:r w:rsidRPr="005107D6">
        <w:rPr>
          <w:b/>
        </w:rPr>
        <w:t xml:space="preserve"> 3, kdo ne, tak si z</w:t>
      </w:r>
      <w:r w:rsidR="000217C4">
        <w:rPr>
          <w:b/>
        </w:rPr>
        <w:t> </w:t>
      </w:r>
      <w:r w:rsidRPr="005107D6">
        <w:rPr>
          <w:b/>
        </w:rPr>
        <w:t>n</w:t>
      </w:r>
      <w:r w:rsidR="000217C4">
        <w:rPr>
          <w:b/>
        </w:rPr>
        <w:t>ich</w:t>
      </w:r>
      <w:r w:rsidRPr="005107D6">
        <w:rPr>
          <w:b/>
        </w:rPr>
        <w:t xml:space="preserve"> </w:t>
      </w:r>
      <w:r w:rsidR="00FE3D18">
        <w:rPr>
          <w:b/>
        </w:rPr>
        <w:t xml:space="preserve">STRUČNĚ </w:t>
      </w:r>
      <w:r w:rsidRPr="005107D6">
        <w:rPr>
          <w:b/>
        </w:rPr>
        <w:t>vypište:</w:t>
      </w:r>
    </w:p>
    <w:p w:rsidR="00C05A99" w:rsidRDefault="005107D6" w:rsidP="000C6D78">
      <w:pPr>
        <w:contextualSpacing/>
        <w:jc w:val="both"/>
      </w:pPr>
      <w:r>
        <w:t>rozlohu, polohu, členitost, ostrovy, poloostrovy, oceány, moře, zálivy, průlivy, průplavy, pohoří,</w:t>
      </w:r>
      <w:r w:rsidR="00C05A99">
        <w:t xml:space="preserve"> povrch – že většinu tvoří náhorní plošiny, pánve a p</w:t>
      </w:r>
      <w:r w:rsidR="000217C4">
        <w:t>ouště.</w:t>
      </w:r>
      <w:r w:rsidR="00C05A99">
        <w:t xml:space="preserve"> Dále si napište o Velké příkopové propadlině, řekách, přehradě a jezerech.</w:t>
      </w:r>
      <w:r w:rsidR="005A41CE">
        <w:t xml:space="preserve"> Ke všemu</w:t>
      </w:r>
      <w:r w:rsidR="00C95A8F">
        <w:t xml:space="preserve"> si napište </w:t>
      </w:r>
      <w:proofErr w:type="spellStart"/>
      <w:r w:rsidR="005A5EA5">
        <w:t>vytučněné</w:t>
      </w:r>
      <w:proofErr w:type="spellEnd"/>
      <w:r w:rsidR="00C95A8F">
        <w:t xml:space="preserve"> příklady</w:t>
      </w:r>
      <w:r w:rsidR="005A5EA5">
        <w:t xml:space="preserve"> – např. poloostrov Somálský, Sinaj a Barka</w:t>
      </w:r>
      <w:r w:rsidR="00C95A8F">
        <w:t>.</w:t>
      </w:r>
      <w:r w:rsidR="000217C4">
        <w:t xml:space="preserve"> </w:t>
      </w:r>
      <w:r w:rsidR="00C05A99">
        <w:t>Ještě si zmiňte, co znamená vádí</w:t>
      </w:r>
      <w:r w:rsidR="00C95A8F">
        <w:t xml:space="preserve"> a šot.</w:t>
      </w:r>
    </w:p>
    <w:p w:rsidR="005A5EA5" w:rsidRDefault="005A5EA5" w:rsidP="000C6D78">
      <w:pPr>
        <w:contextualSpacing/>
        <w:jc w:val="both"/>
      </w:pPr>
    </w:p>
    <w:p w:rsidR="005A5EA5" w:rsidRPr="004E02B6" w:rsidRDefault="005A5EA5" w:rsidP="000C6D78">
      <w:pPr>
        <w:contextualSpacing/>
        <w:jc w:val="both"/>
        <w:rPr>
          <w:b/>
        </w:rPr>
      </w:pPr>
      <w:r w:rsidRPr="004E02B6">
        <w:rPr>
          <w:b/>
        </w:rPr>
        <w:t>5. Další úkoly už jsou pouze na procvičení:</w:t>
      </w:r>
    </w:p>
    <w:p w:rsidR="005A5EA5" w:rsidRDefault="001C610A" w:rsidP="000C6D78">
      <w:pPr>
        <w:contextualSpacing/>
        <w:jc w:val="both"/>
      </w:pPr>
      <w:hyperlink r:id="rId4" w:history="1">
        <w:r>
          <w:rPr>
            <w:rStyle w:val="Hypertextovodkaz"/>
          </w:rPr>
          <w:t>https://online.seterra.com/cs/vgp/3450</w:t>
        </w:r>
      </w:hyperlink>
      <w:r>
        <w:t xml:space="preserve"> Afrika povrch</w:t>
      </w:r>
    </w:p>
    <w:p w:rsidR="001C610A" w:rsidRDefault="001C610A" w:rsidP="000C6D78">
      <w:pPr>
        <w:contextualSpacing/>
        <w:jc w:val="both"/>
      </w:pPr>
      <w:hyperlink r:id="rId5" w:history="1">
        <w:r>
          <w:rPr>
            <w:rStyle w:val="Hypertextovodkaz"/>
          </w:rPr>
          <w:t>https://www.skolasnadhledem.cz/game/2211</w:t>
        </w:r>
      </w:hyperlink>
      <w:r>
        <w:t xml:space="preserve"> Povrch Afriky</w:t>
      </w:r>
    </w:p>
    <w:p w:rsidR="005B58AF" w:rsidRPr="005B58AF" w:rsidRDefault="005B58AF" w:rsidP="000C6D78">
      <w:pPr>
        <w:contextualSpacing/>
        <w:jc w:val="both"/>
        <w:rPr>
          <w:rFonts w:cstheme="minorHAnsi"/>
          <w:b/>
          <w:color w:val="943634" w:themeColor="accent2" w:themeShade="BF"/>
          <w:szCs w:val="18"/>
          <w:shd w:val="clear" w:color="auto" w:fill="FFFFFF"/>
        </w:rPr>
      </w:pPr>
      <w:proofErr w:type="gramStart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>atlas</w:t>
      </w:r>
      <w:proofErr w:type="gramEnd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>.</w:t>
      </w:r>
      <w:proofErr w:type="gramStart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>mapy</w:t>
      </w:r>
      <w:proofErr w:type="gramEnd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>.</w:t>
      </w:r>
      <w:proofErr w:type="spellStart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>cz</w:t>
      </w:r>
      <w:proofErr w:type="spellEnd"/>
      <w:r>
        <w:rPr>
          <w:rFonts w:cstheme="minorHAnsi"/>
          <w:b/>
          <w:color w:val="943634" w:themeColor="accent2" w:themeShade="BF"/>
          <w:szCs w:val="18"/>
          <w:shd w:val="clear" w:color="auto" w:fill="FFFFFF"/>
        </w:rPr>
        <w:t xml:space="preserve"> – výborný online atlas</w:t>
      </w:r>
    </w:p>
    <w:p w:rsidR="000217C4" w:rsidRDefault="000217C4" w:rsidP="000C6D78">
      <w:pPr>
        <w:contextualSpacing/>
        <w:jc w:val="both"/>
        <w:rPr>
          <w:rFonts w:cstheme="minorHAnsi"/>
          <w:color w:val="212529"/>
          <w:sz w:val="18"/>
          <w:szCs w:val="18"/>
          <w:shd w:val="clear" w:color="auto" w:fill="FFFFFF"/>
        </w:rPr>
      </w:pPr>
      <w:r w:rsidRPr="000217C4">
        <w:rPr>
          <w:b/>
          <w:color w:val="943634" w:themeColor="accent2" w:themeShade="BF"/>
        </w:rPr>
        <w:t>Pracovní list str. 6</w:t>
      </w:r>
      <w:r>
        <w:t xml:space="preserve"> (</w:t>
      </w:r>
      <w:r w:rsidRPr="000217C4">
        <w:rPr>
          <w:rFonts w:cstheme="minorHAnsi"/>
          <w:sz w:val="18"/>
          <w:szCs w:val="18"/>
        </w:rPr>
        <w:t xml:space="preserve">zdroj: </w:t>
      </w:r>
      <w:r w:rsidRPr="000217C4">
        <w:rPr>
          <w:rFonts w:cstheme="minorHAnsi"/>
          <w:color w:val="212529"/>
          <w:sz w:val="18"/>
          <w:szCs w:val="18"/>
          <w:shd w:val="clear" w:color="auto" w:fill="FFFFFF"/>
        </w:rPr>
        <w:t>ŠIMON, Petr, Jana VÁCHOVÁ, Lucie MÜLLEROVÁ, Pavel TAUŠ, Iveta MARTINCOVÁ a Jana GÉRINGOVÁ. </w:t>
      </w:r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 xml:space="preserve">Hravý zeměpis 7: regionální zeměpis </w:t>
      </w:r>
      <w:proofErr w:type="gramStart"/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>kontinentů : pro</w:t>
      </w:r>
      <w:proofErr w:type="gramEnd"/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 xml:space="preserve"> 7. ročník ZŠ a víceletá gymnázia : v souladu s RVP</w:t>
      </w:r>
      <w:r w:rsidRPr="000217C4">
        <w:rPr>
          <w:rFonts w:cstheme="minorHAnsi"/>
          <w:color w:val="212529"/>
          <w:sz w:val="18"/>
          <w:szCs w:val="18"/>
          <w:shd w:val="clear" w:color="auto" w:fill="FFFFFF"/>
        </w:rPr>
        <w:t>. 4. vydání. Praha: Taktik, 2016. ISBN 978-80-7563-071-1.)</w:t>
      </w:r>
    </w:p>
    <w:p w:rsidR="000217C4" w:rsidRDefault="000217C4" w:rsidP="000C6D78">
      <w:pPr>
        <w:contextualSpacing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4649470" cy="4895850"/>
            <wp:effectExtent l="19050" t="0" r="0" b="0"/>
            <wp:wrapTight wrapText="bothSides">
              <wp:wrapPolygon edited="0">
                <wp:start x="-89" y="0"/>
                <wp:lineTo x="-89" y="21516"/>
                <wp:lineTo x="21594" y="21516"/>
                <wp:lineTo x="21594" y="0"/>
                <wp:lineTo x="-89" y="0"/>
              </wp:wrapPolygon>
            </wp:wrapTight>
            <wp:docPr id="1" name="Obrázek 0" descr="10 zeměpis 6.a,6.b 18.-22.5.2020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eměpis 6.a,6.b 18.-22.5.2020 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7C4" w:rsidRDefault="00577A91" w:rsidP="000C6D78">
      <w:pPr>
        <w:contextualSpacing/>
        <w:jc w:val="both"/>
      </w:pPr>
      <w:r>
        <w:t xml:space="preserve"> </w:t>
      </w:r>
    </w:p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p w:rsidR="000217C4" w:rsidRPr="000217C4" w:rsidRDefault="000217C4" w:rsidP="000217C4"/>
    <w:tbl>
      <w:tblPr>
        <w:tblStyle w:val="Mkatabulky"/>
        <w:tblW w:w="4413" w:type="dxa"/>
        <w:tblInd w:w="3270" w:type="dxa"/>
        <w:tblLook w:val="04A0"/>
      </w:tblPr>
      <w:tblGrid>
        <w:gridCol w:w="2410"/>
        <w:gridCol w:w="2003"/>
      </w:tblGrid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Konžská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Hory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5B58AF" w:rsidP="00225DB3">
            <w:pPr>
              <w:rPr>
                <w:sz w:val="24"/>
              </w:rPr>
            </w:pPr>
            <w:r w:rsidRPr="005B58AF"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146.25pt;margin-top:2.3pt;width:126pt;height:141.5pt;z-index:251666432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5B58AF" w:rsidRDefault="005B58AF">
                        <w:r>
                          <w:t xml:space="preserve">Zkuste vytvořit správné dvojice slov týkající se </w:t>
                        </w:r>
                        <w:proofErr w:type="gramStart"/>
                        <w:r>
                          <w:t>povrchu</w:t>
                        </w:r>
                        <w:proofErr w:type="gramEnd"/>
                        <w:r>
                          <w:t xml:space="preserve"> Afriky. </w:t>
                        </w:r>
                      </w:p>
                    </w:txbxContent>
                  </v:textbox>
                </v:shape>
              </w:pict>
            </w:r>
            <w:r w:rsidR="000217C4" w:rsidRPr="000217C4">
              <w:rPr>
                <w:sz w:val="24"/>
              </w:rPr>
              <w:t>Tanganika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Poušť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Suezský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Záliv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Guinejský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Řeka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proofErr w:type="spellStart"/>
            <w:r w:rsidRPr="000217C4">
              <w:rPr>
                <w:sz w:val="24"/>
              </w:rPr>
              <w:t>Namib</w:t>
            </w:r>
            <w:proofErr w:type="spellEnd"/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Pánev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Dračí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Pánev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Somálský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Ostrov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Atlas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Propadlina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Mosambický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Průliv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Niger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Pohoří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Madagaskar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Vysočina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Zambezi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Jezero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Kalahari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Moře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Etiopská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Řeka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Kongo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Poloostrov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Velká příkopová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Poušť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Gibraltarský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Jezero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Čadská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Průplav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Rudé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Řeka</w:t>
            </w:r>
          </w:p>
        </w:tc>
      </w:tr>
      <w:tr w:rsidR="000217C4" w:rsidTr="005B58AF">
        <w:tc>
          <w:tcPr>
            <w:tcW w:w="2410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Viktoriino</w:t>
            </w:r>
          </w:p>
        </w:tc>
        <w:tc>
          <w:tcPr>
            <w:tcW w:w="2003" w:type="dxa"/>
          </w:tcPr>
          <w:p w:rsidR="000217C4" w:rsidRPr="000217C4" w:rsidRDefault="000217C4" w:rsidP="00225DB3">
            <w:pPr>
              <w:rPr>
                <w:sz w:val="24"/>
              </w:rPr>
            </w:pPr>
            <w:r w:rsidRPr="000217C4">
              <w:rPr>
                <w:sz w:val="24"/>
              </w:rPr>
              <w:t>Průliv</w:t>
            </w:r>
          </w:p>
        </w:tc>
      </w:tr>
    </w:tbl>
    <w:p w:rsidR="000217C4" w:rsidRDefault="000217C4" w:rsidP="000217C4"/>
    <w:p w:rsidR="000217C4" w:rsidRDefault="000217C4" w:rsidP="000217C4">
      <w:pPr>
        <w:tabs>
          <w:tab w:val="left" w:pos="3015"/>
        </w:tabs>
      </w:pPr>
    </w:p>
    <w:p w:rsidR="000217C4" w:rsidRDefault="000217C4" w:rsidP="000217C4">
      <w:pPr>
        <w:tabs>
          <w:tab w:val="left" w:pos="3015"/>
        </w:tabs>
      </w:pPr>
    </w:p>
    <w:p w:rsidR="00577A91" w:rsidRDefault="000217C4" w:rsidP="000217C4">
      <w:pPr>
        <w:tabs>
          <w:tab w:val="left" w:pos="3015"/>
        </w:tabs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3457575"/>
            <wp:effectExtent l="19050" t="0" r="2540" b="0"/>
            <wp:wrapTight wrapText="bothSides">
              <wp:wrapPolygon edited="0">
                <wp:start x="-72" y="0"/>
                <wp:lineTo x="-72" y="21540"/>
                <wp:lineTo x="21610" y="21540"/>
                <wp:lineTo x="21610" y="0"/>
                <wp:lineTo x="-72" y="0"/>
              </wp:wrapPolygon>
            </wp:wrapTight>
            <wp:docPr id="2" name="Obrázek 1" descr="10 zeměpis 6.a,6.b 18.-22.5.2020 Afrika s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eměpis 6.a,6.b 18.-22.5.2020 Afrika sev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3657600</wp:posOffset>
            </wp:positionV>
            <wp:extent cx="5731510" cy="3657600"/>
            <wp:effectExtent l="19050" t="0" r="2540" b="0"/>
            <wp:wrapTight wrapText="bothSides">
              <wp:wrapPolygon edited="0">
                <wp:start x="-72" y="0"/>
                <wp:lineTo x="-72" y="21488"/>
                <wp:lineTo x="21610" y="21488"/>
                <wp:lineTo x="21610" y="0"/>
                <wp:lineTo x="-72" y="0"/>
              </wp:wrapPolygon>
            </wp:wrapTight>
            <wp:docPr id="3" name="Obrázek 2" descr="10 zeměpis 6.a,6.b 18.-22.5.2020 Afrika j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eměpis 6.a,6.b 18.-22.5.2020 Afrika ji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0217C4" w:rsidRDefault="000217C4" w:rsidP="000217C4">
      <w:pPr>
        <w:tabs>
          <w:tab w:val="left" w:pos="3015"/>
        </w:tabs>
      </w:pPr>
    </w:p>
    <w:p w:rsidR="000217C4" w:rsidRPr="000217C4" w:rsidRDefault="000217C4" w:rsidP="000217C4">
      <w:pPr>
        <w:tabs>
          <w:tab w:val="left" w:pos="301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876935</wp:posOffset>
            </wp:positionV>
            <wp:extent cx="6988175" cy="5239385"/>
            <wp:effectExtent l="0" t="876300" r="0" b="856615"/>
            <wp:wrapTight wrapText="bothSides">
              <wp:wrapPolygon edited="0">
                <wp:start x="-6" y="21671"/>
                <wp:lineTo x="21545" y="21671"/>
                <wp:lineTo x="21545" y="-5"/>
                <wp:lineTo x="-6" y="-5"/>
                <wp:lineTo x="-6" y="21671"/>
              </wp:wrapPolygon>
            </wp:wrapTight>
            <wp:docPr id="4" name="Obrázek 3" descr="10 zeměpis 6.a,6.b 18.-22.5.2020 Afrika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eměpis 6.a,6.b 18.-22.5.2020 Afrika m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817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17C4" w:rsidRPr="000217C4" w:rsidSect="005711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6D78"/>
    <w:rsid w:val="000217C4"/>
    <w:rsid w:val="000C6D78"/>
    <w:rsid w:val="00123C21"/>
    <w:rsid w:val="00187A26"/>
    <w:rsid w:val="001C2253"/>
    <w:rsid w:val="001C610A"/>
    <w:rsid w:val="0038235B"/>
    <w:rsid w:val="003B320D"/>
    <w:rsid w:val="004E02B6"/>
    <w:rsid w:val="005107D6"/>
    <w:rsid w:val="00516AEC"/>
    <w:rsid w:val="005711F2"/>
    <w:rsid w:val="00577A91"/>
    <w:rsid w:val="005A41CE"/>
    <w:rsid w:val="005A5EA5"/>
    <w:rsid w:val="005B58AF"/>
    <w:rsid w:val="005B6B51"/>
    <w:rsid w:val="00620A8F"/>
    <w:rsid w:val="00662212"/>
    <w:rsid w:val="008161C3"/>
    <w:rsid w:val="00C05A99"/>
    <w:rsid w:val="00C95A8F"/>
    <w:rsid w:val="00D108C4"/>
    <w:rsid w:val="00DF09C4"/>
    <w:rsid w:val="00E0192B"/>
    <w:rsid w:val="00ED14D4"/>
    <w:rsid w:val="00F207C6"/>
    <w:rsid w:val="00F35125"/>
    <w:rsid w:val="00F97C1E"/>
    <w:rsid w:val="00FE3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D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C610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7C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21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skolasnadhledem.cz/game/221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online.seterra.com/cs/vgp/345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843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</dc:creator>
  <cp:lastModifiedBy>Ave</cp:lastModifiedBy>
  <cp:revision>8</cp:revision>
  <dcterms:created xsi:type="dcterms:W3CDTF">2020-05-14T09:34:00Z</dcterms:created>
  <dcterms:modified xsi:type="dcterms:W3CDTF">2020-05-14T14:43:00Z</dcterms:modified>
</cp:coreProperties>
</file>