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0C0" w:rsidRPr="00841C4A" w:rsidRDefault="004110C0" w:rsidP="004110C0">
      <w:pPr>
        <w:jc w:val="both"/>
        <w:rPr>
          <w:b/>
        </w:rPr>
      </w:pPr>
      <w:r w:rsidRPr="00841C4A">
        <w:rPr>
          <w:b/>
        </w:rPr>
        <w:t xml:space="preserve">Domácí práce pro žáky </w:t>
      </w:r>
      <w:proofErr w:type="gramStart"/>
      <w:r w:rsidRPr="00841C4A">
        <w:rPr>
          <w:b/>
        </w:rPr>
        <w:t>třídy 6.</w:t>
      </w:r>
      <w:r>
        <w:rPr>
          <w:b/>
        </w:rPr>
        <w:t>A, 6.B na</w:t>
      </w:r>
      <w:proofErr w:type="gramEnd"/>
      <w:r>
        <w:rPr>
          <w:b/>
        </w:rPr>
        <w:t xml:space="preserve"> období 25.-29.5.</w:t>
      </w:r>
      <w:r w:rsidRPr="00841C4A">
        <w:rPr>
          <w:b/>
        </w:rPr>
        <w:t>2020</w:t>
      </w:r>
    </w:p>
    <w:p w:rsidR="004110C0" w:rsidRPr="00841C4A" w:rsidRDefault="004110C0" w:rsidP="004110C0">
      <w:pPr>
        <w:jc w:val="both"/>
        <w:rPr>
          <w:b/>
        </w:rPr>
      </w:pPr>
      <w:r w:rsidRPr="00841C4A">
        <w:rPr>
          <w:b/>
        </w:rPr>
        <w:t>Předmět: ZEM</w:t>
      </w:r>
    </w:p>
    <w:p w:rsidR="004110C0" w:rsidRDefault="004110C0" w:rsidP="004110C0">
      <w:pPr>
        <w:jc w:val="both"/>
        <w:rPr>
          <w:b/>
        </w:rPr>
      </w:pPr>
      <w:r w:rsidRPr="00841C4A">
        <w:rPr>
          <w:b/>
        </w:rPr>
        <w:t>Pedagog: Mgr. Eva Hradilová</w:t>
      </w:r>
    </w:p>
    <w:p w:rsidR="004110C0" w:rsidRDefault="000201E4" w:rsidP="004110C0">
      <w:pPr>
        <w:jc w:val="both"/>
        <w:rPr>
          <w:b/>
        </w:rPr>
      </w:pPr>
      <w:r>
        <w:rPr>
          <w:b/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.75pt;margin-top:7.65pt;width:423.75pt;height:0;z-index:251658240" o:connectortype="straight"/>
        </w:pict>
      </w:r>
    </w:p>
    <w:p w:rsidR="004110C0" w:rsidRDefault="004110C0" w:rsidP="004110C0">
      <w:pPr>
        <w:contextualSpacing/>
        <w:jc w:val="both"/>
        <w:rPr>
          <w:b/>
        </w:rPr>
      </w:pPr>
      <w:r>
        <w:rPr>
          <w:b/>
        </w:rPr>
        <w:t xml:space="preserve">Milé </w:t>
      </w:r>
      <w:proofErr w:type="spellStart"/>
      <w:r>
        <w:rPr>
          <w:b/>
        </w:rPr>
        <w:t>šesťačky</w:t>
      </w:r>
      <w:proofErr w:type="spellEnd"/>
      <w:r>
        <w:rPr>
          <w:b/>
        </w:rPr>
        <w:t xml:space="preserve"> a milí šesťáci, </w:t>
      </w:r>
    </w:p>
    <w:p w:rsidR="004110C0" w:rsidRDefault="004110C0" w:rsidP="004110C0">
      <w:pPr>
        <w:contextualSpacing/>
        <w:jc w:val="both"/>
        <w:rPr>
          <w:b/>
        </w:rPr>
      </w:pPr>
      <w:r>
        <w:rPr>
          <w:b/>
        </w:rPr>
        <w:t xml:space="preserve">doufám, že se máte dobře a zvládáte to. Těším se na vás od září! </w:t>
      </w:r>
      <w:r w:rsidRPr="004110C0">
        <w:rPr>
          <w:b/>
        </w:rPr>
        <w:sym w:font="Wingdings" w:char="F04A"/>
      </w:r>
    </w:p>
    <w:p w:rsidR="004110C0" w:rsidRDefault="004110C0" w:rsidP="004110C0">
      <w:pPr>
        <w:contextualSpacing/>
        <w:jc w:val="both"/>
        <w:rPr>
          <w:b/>
        </w:rPr>
      </w:pPr>
    </w:p>
    <w:p w:rsidR="004110C0" w:rsidRDefault="004110C0" w:rsidP="004110C0">
      <w:pPr>
        <w:contextualSpacing/>
        <w:jc w:val="both"/>
        <w:rPr>
          <w:b/>
        </w:rPr>
      </w:pPr>
      <w:r w:rsidRPr="004110C0">
        <w:t xml:space="preserve">Věřím, že jste minule neopisovali celý učební text, ale udělali si z něj pouze </w:t>
      </w:r>
      <w:r w:rsidRPr="004110C0">
        <w:rPr>
          <w:u w:val="single"/>
        </w:rPr>
        <w:t>výpis</w:t>
      </w:r>
      <w:r w:rsidRPr="004110C0">
        <w:t xml:space="preserve">. </w:t>
      </w:r>
      <w:r w:rsidRPr="004110C0">
        <w:sym w:font="Wingdings" w:char="F04A"/>
      </w:r>
      <w:r w:rsidRPr="004110C0">
        <w:t xml:space="preserve"> Pokračujeme v Africe,</w:t>
      </w:r>
      <w:r>
        <w:rPr>
          <w:b/>
        </w:rPr>
        <w:t xml:space="preserve"> tentokrát se dozvíte o </w:t>
      </w:r>
      <w:r w:rsidRPr="009715EB">
        <w:rPr>
          <w:b/>
          <w:highlight w:val="green"/>
        </w:rPr>
        <w:t xml:space="preserve">podnebí, přírodních krajinách </w:t>
      </w:r>
      <w:r w:rsidR="009715EB" w:rsidRPr="009715EB">
        <w:rPr>
          <w:b/>
          <w:highlight w:val="green"/>
        </w:rPr>
        <w:t>a obyvatelstvu</w:t>
      </w:r>
      <w:r w:rsidR="009715EB" w:rsidRPr="009715EB">
        <w:rPr>
          <w:b/>
        </w:rPr>
        <w:t>.</w:t>
      </w:r>
    </w:p>
    <w:p w:rsidR="004110C0" w:rsidRDefault="004110C0" w:rsidP="004110C0">
      <w:pPr>
        <w:contextualSpacing/>
        <w:jc w:val="both"/>
        <w:rPr>
          <w:b/>
        </w:rPr>
      </w:pPr>
    </w:p>
    <w:p w:rsidR="004110C0" w:rsidRDefault="004110C0" w:rsidP="004110C0">
      <w:pPr>
        <w:contextualSpacing/>
        <w:jc w:val="both"/>
        <w:rPr>
          <w:b/>
        </w:rPr>
      </w:pPr>
      <w:r>
        <w:rPr>
          <w:b/>
        </w:rPr>
        <w:t>Nejdříve ale kontrola z minula:</w:t>
      </w:r>
    </w:p>
    <w:p w:rsidR="002E5ED2" w:rsidRDefault="002E5ED2" w:rsidP="004110C0">
      <w:pPr>
        <w:contextualSpacing/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608627" cy="5048250"/>
            <wp:effectExtent l="19050" t="0" r="1473" b="0"/>
            <wp:docPr id="1" name="Obrázek 0" descr="11 zeměpis 6.a,6.b 25.-29.5.2020 pl 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zeměpis 6.a,6.b 25.-29.5.2020 pl k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828" cy="505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C0" w:rsidRDefault="004110C0" w:rsidP="004110C0">
      <w:pPr>
        <w:contextualSpacing/>
        <w:jc w:val="both"/>
        <w:rPr>
          <w:rFonts w:cstheme="minorHAnsi"/>
          <w:color w:val="212529"/>
          <w:sz w:val="18"/>
          <w:szCs w:val="18"/>
          <w:shd w:val="clear" w:color="auto" w:fill="FFFFFF"/>
        </w:rPr>
      </w:pPr>
      <w:r>
        <w:t>(</w:t>
      </w:r>
      <w:r w:rsidRPr="000217C4">
        <w:rPr>
          <w:rFonts w:cstheme="minorHAnsi"/>
          <w:sz w:val="18"/>
          <w:szCs w:val="18"/>
        </w:rPr>
        <w:t xml:space="preserve">zdroj: </w:t>
      </w:r>
      <w:r w:rsidRPr="000217C4">
        <w:rPr>
          <w:rFonts w:cstheme="minorHAnsi"/>
          <w:color w:val="212529"/>
          <w:sz w:val="18"/>
          <w:szCs w:val="18"/>
          <w:shd w:val="clear" w:color="auto" w:fill="FFFFFF"/>
        </w:rPr>
        <w:t>ŠIMON, Petr, Jana VÁCHOVÁ, Lucie MÜLLEROVÁ, Pavel TAUŠ, Iveta MARTINCOVÁ a Jana GÉRINGOVÁ. </w:t>
      </w:r>
      <w:r w:rsidRPr="000217C4">
        <w:rPr>
          <w:rFonts w:cstheme="minorHAnsi"/>
          <w:i/>
          <w:iCs/>
          <w:color w:val="212529"/>
          <w:sz w:val="18"/>
          <w:szCs w:val="18"/>
          <w:shd w:val="clear" w:color="auto" w:fill="FFFFFF"/>
        </w:rPr>
        <w:t xml:space="preserve">Hravý zeměpis 7: regionální zeměpis </w:t>
      </w:r>
      <w:proofErr w:type="gramStart"/>
      <w:r w:rsidRPr="000217C4">
        <w:rPr>
          <w:rFonts w:cstheme="minorHAnsi"/>
          <w:i/>
          <w:iCs/>
          <w:color w:val="212529"/>
          <w:sz w:val="18"/>
          <w:szCs w:val="18"/>
          <w:shd w:val="clear" w:color="auto" w:fill="FFFFFF"/>
        </w:rPr>
        <w:t>kontinentů : pro</w:t>
      </w:r>
      <w:proofErr w:type="gramEnd"/>
      <w:r w:rsidRPr="000217C4">
        <w:rPr>
          <w:rFonts w:cstheme="minorHAnsi"/>
          <w:i/>
          <w:iCs/>
          <w:color w:val="212529"/>
          <w:sz w:val="18"/>
          <w:szCs w:val="18"/>
          <w:shd w:val="clear" w:color="auto" w:fill="FFFFFF"/>
        </w:rPr>
        <w:t xml:space="preserve"> 7. ročník ZŠ a víceletá gymnázia : v souladu s RVP</w:t>
      </w:r>
      <w:r w:rsidRPr="000217C4">
        <w:rPr>
          <w:rFonts w:cstheme="minorHAnsi"/>
          <w:color w:val="212529"/>
          <w:sz w:val="18"/>
          <w:szCs w:val="18"/>
          <w:shd w:val="clear" w:color="auto" w:fill="FFFFFF"/>
        </w:rPr>
        <w:t>. 4. vydání. Praha: Taktik, 2016. ISBN 978-80-7563-071-1.)</w:t>
      </w:r>
    </w:p>
    <w:p w:rsidR="004110C0" w:rsidRDefault="004110C0" w:rsidP="004110C0">
      <w:pPr>
        <w:contextualSpacing/>
        <w:jc w:val="both"/>
        <w:rPr>
          <w:b/>
        </w:rPr>
      </w:pPr>
    </w:p>
    <w:p w:rsidR="004110C0" w:rsidRDefault="004110C0">
      <w:pPr>
        <w:rPr>
          <w:b/>
        </w:rPr>
      </w:pPr>
      <w:r>
        <w:rPr>
          <w:b/>
        </w:rPr>
        <w:br w:type="page"/>
      </w:r>
    </w:p>
    <w:tbl>
      <w:tblPr>
        <w:tblStyle w:val="Mkatabulky"/>
        <w:tblpPr w:leftFromText="141" w:rightFromText="141" w:vertAnchor="page" w:horzAnchor="page" w:tblpX="1933" w:tblpY="1531"/>
        <w:tblW w:w="4413" w:type="dxa"/>
        <w:tblLook w:val="04A0"/>
      </w:tblPr>
      <w:tblGrid>
        <w:gridCol w:w="2410"/>
        <w:gridCol w:w="2003"/>
      </w:tblGrid>
      <w:tr w:rsidR="004110C0" w:rsidRPr="00F02D27" w:rsidTr="004110C0">
        <w:tc>
          <w:tcPr>
            <w:tcW w:w="2410" w:type="dxa"/>
          </w:tcPr>
          <w:p w:rsidR="004110C0" w:rsidRPr="00F02D27" w:rsidRDefault="004110C0" w:rsidP="004110C0">
            <w:pPr>
              <w:rPr>
                <w:b/>
                <w:sz w:val="20"/>
              </w:rPr>
            </w:pPr>
            <w:r w:rsidRPr="00F02D27">
              <w:rPr>
                <w:b/>
                <w:sz w:val="20"/>
              </w:rPr>
              <w:lastRenderedPageBreak/>
              <w:t>Konžská</w:t>
            </w:r>
          </w:p>
        </w:tc>
        <w:tc>
          <w:tcPr>
            <w:tcW w:w="2003" w:type="dxa"/>
          </w:tcPr>
          <w:p w:rsidR="004110C0" w:rsidRPr="00F02D27" w:rsidRDefault="004110C0" w:rsidP="004110C0">
            <w:pPr>
              <w:rPr>
                <w:color w:val="00B050"/>
                <w:sz w:val="20"/>
              </w:rPr>
            </w:pPr>
            <w:r w:rsidRPr="00F02D27">
              <w:rPr>
                <w:color w:val="00B050"/>
                <w:sz w:val="20"/>
              </w:rPr>
              <w:t>Hory</w:t>
            </w:r>
          </w:p>
        </w:tc>
      </w:tr>
      <w:tr w:rsidR="004110C0" w:rsidRPr="00F02D27" w:rsidTr="004110C0">
        <w:tc>
          <w:tcPr>
            <w:tcW w:w="2410" w:type="dxa"/>
          </w:tcPr>
          <w:p w:rsidR="004110C0" w:rsidRPr="00F02D27" w:rsidRDefault="004110C0" w:rsidP="004110C0">
            <w:pPr>
              <w:rPr>
                <w:color w:val="FF0000"/>
                <w:sz w:val="20"/>
              </w:rPr>
            </w:pPr>
            <w:r w:rsidRPr="00F02D27">
              <w:rPr>
                <w:color w:val="FF0000"/>
                <w:sz w:val="20"/>
              </w:rPr>
              <w:t>Tanganika</w:t>
            </w:r>
          </w:p>
        </w:tc>
        <w:tc>
          <w:tcPr>
            <w:tcW w:w="2003" w:type="dxa"/>
          </w:tcPr>
          <w:p w:rsidR="004110C0" w:rsidRPr="00F02D27" w:rsidRDefault="004110C0" w:rsidP="004110C0">
            <w:pPr>
              <w:rPr>
                <w:color w:val="C00000"/>
                <w:sz w:val="20"/>
              </w:rPr>
            </w:pPr>
            <w:r w:rsidRPr="00F02D27">
              <w:rPr>
                <w:color w:val="C00000"/>
                <w:sz w:val="20"/>
              </w:rPr>
              <w:t>Poušť</w:t>
            </w:r>
          </w:p>
        </w:tc>
      </w:tr>
      <w:tr w:rsidR="004110C0" w:rsidRPr="00F02D27" w:rsidTr="004110C0">
        <w:tc>
          <w:tcPr>
            <w:tcW w:w="2410" w:type="dxa"/>
          </w:tcPr>
          <w:p w:rsidR="004110C0" w:rsidRPr="00F02D27" w:rsidRDefault="004110C0" w:rsidP="004110C0">
            <w:pPr>
              <w:rPr>
                <w:sz w:val="20"/>
              </w:rPr>
            </w:pPr>
            <w:r w:rsidRPr="00F02D27">
              <w:rPr>
                <w:sz w:val="20"/>
                <w:highlight w:val="yellow"/>
              </w:rPr>
              <w:t>Suezský</w:t>
            </w:r>
          </w:p>
        </w:tc>
        <w:tc>
          <w:tcPr>
            <w:tcW w:w="2003" w:type="dxa"/>
          </w:tcPr>
          <w:p w:rsidR="004110C0" w:rsidRPr="00F02D27" w:rsidRDefault="004110C0" w:rsidP="004110C0">
            <w:pPr>
              <w:rPr>
                <w:sz w:val="20"/>
              </w:rPr>
            </w:pPr>
            <w:r w:rsidRPr="00F02D27">
              <w:rPr>
                <w:sz w:val="20"/>
                <w:highlight w:val="green"/>
              </w:rPr>
              <w:t>Záliv</w:t>
            </w:r>
          </w:p>
        </w:tc>
      </w:tr>
      <w:tr w:rsidR="004110C0" w:rsidRPr="00F02D27" w:rsidTr="004110C0">
        <w:trPr>
          <w:trHeight w:hRule="exact" w:val="371"/>
        </w:trPr>
        <w:tc>
          <w:tcPr>
            <w:tcW w:w="2410" w:type="dxa"/>
          </w:tcPr>
          <w:p w:rsidR="004110C0" w:rsidRPr="00F02D27" w:rsidRDefault="004110C0" w:rsidP="004110C0">
            <w:pPr>
              <w:rPr>
                <w:sz w:val="20"/>
              </w:rPr>
            </w:pPr>
            <w:r w:rsidRPr="00F02D27">
              <w:rPr>
                <w:sz w:val="20"/>
                <w:highlight w:val="green"/>
              </w:rPr>
              <w:t>Guinejský</w:t>
            </w:r>
          </w:p>
        </w:tc>
        <w:tc>
          <w:tcPr>
            <w:tcW w:w="2003" w:type="dxa"/>
          </w:tcPr>
          <w:p w:rsidR="004110C0" w:rsidRPr="00F02D27" w:rsidRDefault="004110C0" w:rsidP="004110C0">
            <w:pPr>
              <w:rPr>
                <w:sz w:val="20"/>
              </w:rPr>
            </w:pPr>
            <w:r w:rsidRPr="00F02D27">
              <w:rPr>
                <w:sz w:val="20"/>
                <w:highlight w:val="magenta"/>
              </w:rPr>
              <w:t>Řeka</w:t>
            </w:r>
          </w:p>
        </w:tc>
      </w:tr>
      <w:tr w:rsidR="004110C0" w:rsidRPr="00F02D27" w:rsidTr="004110C0">
        <w:tc>
          <w:tcPr>
            <w:tcW w:w="2410" w:type="dxa"/>
          </w:tcPr>
          <w:p w:rsidR="004110C0" w:rsidRPr="00F02D27" w:rsidRDefault="004110C0" w:rsidP="004110C0">
            <w:pPr>
              <w:rPr>
                <w:color w:val="C00000"/>
                <w:sz w:val="20"/>
              </w:rPr>
            </w:pPr>
            <w:proofErr w:type="spellStart"/>
            <w:r w:rsidRPr="00F02D27">
              <w:rPr>
                <w:color w:val="C00000"/>
                <w:sz w:val="20"/>
              </w:rPr>
              <w:t>Namib</w:t>
            </w:r>
            <w:proofErr w:type="spellEnd"/>
          </w:p>
        </w:tc>
        <w:tc>
          <w:tcPr>
            <w:tcW w:w="2003" w:type="dxa"/>
          </w:tcPr>
          <w:p w:rsidR="004110C0" w:rsidRPr="00F02D27" w:rsidRDefault="004110C0" w:rsidP="004110C0">
            <w:pPr>
              <w:rPr>
                <w:b/>
                <w:sz w:val="20"/>
              </w:rPr>
            </w:pPr>
            <w:r w:rsidRPr="00F02D27">
              <w:rPr>
                <w:b/>
                <w:sz w:val="20"/>
              </w:rPr>
              <w:t>Pánev</w:t>
            </w:r>
          </w:p>
        </w:tc>
      </w:tr>
      <w:tr w:rsidR="004110C0" w:rsidRPr="00F02D27" w:rsidTr="004110C0">
        <w:tc>
          <w:tcPr>
            <w:tcW w:w="2410" w:type="dxa"/>
          </w:tcPr>
          <w:p w:rsidR="004110C0" w:rsidRPr="00F02D27" w:rsidRDefault="004110C0" w:rsidP="004110C0">
            <w:pPr>
              <w:rPr>
                <w:color w:val="00B050"/>
                <w:sz w:val="20"/>
              </w:rPr>
            </w:pPr>
            <w:r w:rsidRPr="00F02D27">
              <w:rPr>
                <w:color w:val="00B050"/>
                <w:sz w:val="20"/>
              </w:rPr>
              <w:t>Dračí</w:t>
            </w:r>
          </w:p>
        </w:tc>
        <w:tc>
          <w:tcPr>
            <w:tcW w:w="2003" w:type="dxa"/>
          </w:tcPr>
          <w:p w:rsidR="004110C0" w:rsidRPr="00F02D27" w:rsidRDefault="004110C0" w:rsidP="004110C0">
            <w:pPr>
              <w:rPr>
                <w:b/>
                <w:sz w:val="20"/>
                <w:u w:val="single"/>
              </w:rPr>
            </w:pPr>
            <w:r w:rsidRPr="00F02D27">
              <w:rPr>
                <w:b/>
                <w:sz w:val="20"/>
                <w:u w:val="single"/>
              </w:rPr>
              <w:t>Pánev</w:t>
            </w:r>
          </w:p>
        </w:tc>
      </w:tr>
      <w:tr w:rsidR="004110C0" w:rsidRPr="00F02D27" w:rsidTr="004110C0">
        <w:tc>
          <w:tcPr>
            <w:tcW w:w="2410" w:type="dxa"/>
          </w:tcPr>
          <w:p w:rsidR="004110C0" w:rsidRPr="00F02D27" w:rsidRDefault="004110C0" w:rsidP="004110C0">
            <w:pPr>
              <w:rPr>
                <w:color w:val="00B0F0"/>
                <w:sz w:val="20"/>
              </w:rPr>
            </w:pPr>
            <w:r w:rsidRPr="00F02D27">
              <w:rPr>
                <w:color w:val="00B0F0"/>
                <w:sz w:val="20"/>
              </w:rPr>
              <w:t>Somálský</w:t>
            </w:r>
          </w:p>
        </w:tc>
        <w:tc>
          <w:tcPr>
            <w:tcW w:w="2003" w:type="dxa"/>
          </w:tcPr>
          <w:p w:rsidR="004110C0" w:rsidRPr="00F02D27" w:rsidRDefault="004110C0" w:rsidP="004110C0">
            <w:pPr>
              <w:rPr>
                <w:color w:val="E36C0A" w:themeColor="accent6" w:themeShade="BF"/>
                <w:sz w:val="20"/>
              </w:rPr>
            </w:pPr>
            <w:r w:rsidRPr="00F02D27">
              <w:rPr>
                <w:color w:val="E36C0A" w:themeColor="accent6" w:themeShade="BF"/>
                <w:sz w:val="20"/>
              </w:rPr>
              <w:t>Ostrov</w:t>
            </w:r>
          </w:p>
        </w:tc>
      </w:tr>
      <w:tr w:rsidR="004110C0" w:rsidRPr="00F02D27" w:rsidTr="004110C0">
        <w:tc>
          <w:tcPr>
            <w:tcW w:w="2410" w:type="dxa"/>
          </w:tcPr>
          <w:p w:rsidR="004110C0" w:rsidRPr="00F02D27" w:rsidRDefault="004110C0" w:rsidP="004110C0">
            <w:pPr>
              <w:rPr>
                <w:sz w:val="20"/>
              </w:rPr>
            </w:pPr>
            <w:r w:rsidRPr="00F02D27">
              <w:rPr>
                <w:sz w:val="20"/>
                <w:highlight w:val="cyan"/>
              </w:rPr>
              <w:t>Atlas</w:t>
            </w:r>
          </w:p>
        </w:tc>
        <w:tc>
          <w:tcPr>
            <w:tcW w:w="2003" w:type="dxa"/>
          </w:tcPr>
          <w:p w:rsidR="004110C0" w:rsidRPr="00F02D27" w:rsidRDefault="004110C0" w:rsidP="004110C0">
            <w:pPr>
              <w:rPr>
                <w:sz w:val="20"/>
              </w:rPr>
            </w:pPr>
            <w:r w:rsidRPr="00F02D27">
              <w:rPr>
                <w:sz w:val="20"/>
                <w:highlight w:val="red"/>
              </w:rPr>
              <w:t>Propadlina</w:t>
            </w:r>
          </w:p>
        </w:tc>
      </w:tr>
      <w:tr w:rsidR="004110C0" w:rsidRPr="00F02D27" w:rsidTr="004110C0">
        <w:tc>
          <w:tcPr>
            <w:tcW w:w="2410" w:type="dxa"/>
          </w:tcPr>
          <w:p w:rsidR="004110C0" w:rsidRPr="00F02D27" w:rsidRDefault="004110C0" w:rsidP="004110C0">
            <w:pPr>
              <w:rPr>
                <w:color w:val="002060"/>
                <w:sz w:val="20"/>
              </w:rPr>
            </w:pPr>
            <w:r w:rsidRPr="00F02D27">
              <w:rPr>
                <w:color w:val="002060"/>
                <w:sz w:val="20"/>
              </w:rPr>
              <w:t>Mosambický</w:t>
            </w:r>
          </w:p>
        </w:tc>
        <w:tc>
          <w:tcPr>
            <w:tcW w:w="2003" w:type="dxa"/>
          </w:tcPr>
          <w:p w:rsidR="004110C0" w:rsidRPr="00F02D27" w:rsidRDefault="004110C0" w:rsidP="004110C0">
            <w:pPr>
              <w:rPr>
                <w:color w:val="948A54" w:themeColor="background2" w:themeShade="80"/>
                <w:sz w:val="20"/>
              </w:rPr>
            </w:pPr>
            <w:r w:rsidRPr="00F02D27">
              <w:rPr>
                <w:color w:val="948A54" w:themeColor="background2" w:themeShade="80"/>
                <w:sz w:val="20"/>
              </w:rPr>
              <w:t>Průliv</w:t>
            </w:r>
          </w:p>
        </w:tc>
      </w:tr>
      <w:tr w:rsidR="004110C0" w:rsidRPr="00F02D27" w:rsidTr="004110C0">
        <w:tc>
          <w:tcPr>
            <w:tcW w:w="2410" w:type="dxa"/>
          </w:tcPr>
          <w:p w:rsidR="004110C0" w:rsidRPr="00F02D27" w:rsidRDefault="004110C0" w:rsidP="004110C0">
            <w:pPr>
              <w:rPr>
                <w:color w:val="7030A0"/>
                <w:sz w:val="20"/>
              </w:rPr>
            </w:pPr>
            <w:r w:rsidRPr="00F02D27">
              <w:rPr>
                <w:color w:val="7030A0"/>
                <w:sz w:val="20"/>
              </w:rPr>
              <w:t>Niger</w:t>
            </w:r>
          </w:p>
        </w:tc>
        <w:tc>
          <w:tcPr>
            <w:tcW w:w="2003" w:type="dxa"/>
          </w:tcPr>
          <w:p w:rsidR="004110C0" w:rsidRPr="00F02D27" w:rsidRDefault="004110C0" w:rsidP="004110C0">
            <w:pPr>
              <w:rPr>
                <w:sz w:val="20"/>
              </w:rPr>
            </w:pPr>
            <w:r w:rsidRPr="00F02D27">
              <w:rPr>
                <w:sz w:val="20"/>
                <w:highlight w:val="cyan"/>
              </w:rPr>
              <w:t>Pohoří</w:t>
            </w:r>
          </w:p>
        </w:tc>
      </w:tr>
      <w:tr w:rsidR="004110C0" w:rsidRPr="00F02D27" w:rsidTr="004110C0">
        <w:tc>
          <w:tcPr>
            <w:tcW w:w="2410" w:type="dxa"/>
          </w:tcPr>
          <w:p w:rsidR="004110C0" w:rsidRPr="00F02D27" w:rsidRDefault="004110C0" w:rsidP="004110C0">
            <w:pPr>
              <w:rPr>
                <w:color w:val="E36C0A" w:themeColor="accent6" w:themeShade="BF"/>
                <w:sz w:val="20"/>
              </w:rPr>
            </w:pPr>
            <w:r w:rsidRPr="00F02D27">
              <w:rPr>
                <w:color w:val="E36C0A" w:themeColor="accent6" w:themeShade="BF"/>
                <w:sz w:val="20"/>
              </w:rPr>
              <w:t>Madagaskar</w:t>
            </w:r>
          </w:p>
        </w:tc>
        <w:tc>
          <w:tcPr>
            <w:tcW w:w="2003" w:type="dxa"/>
          </w:tcPr>
          <w:p w:rsidR="004110C0" w:rsidRPr="00F02D27" w:rsidRDefault="004110C0" w:rsidP="004110C0">
            <w:pPr>
              <w:rPr>
                <w:sz w:val="20"/>
                <w:u w:val="single"/>
              </w:rPr>
            </w:pPr>
            <w:r w:rsidRPr="00F02D27">
              <w:rPr>
                <w:sz w:val="20"/>
                <w:u w:val="single"/>
              </w:rPr>
              <w:t>Vysočina</w:t>
            </w:r>
          </w:p>
        </w:tc>
      </w:tr>
      <w:tr w:rsidR="004110C0" w:rsidRPr="00F02D27" w:rsidTr="004110C0">
        <w:tc>
          <w:tcPr>
            <w:tcW w:w="2410" w:type="dxa"/>
          </w:tcPr>
          <w:p w:rsidR="004110C0" w:rsidRPr="00F02D27" w:rsidRDefault="004110C0" w:rsidP="004110C0">
            <w:pPr>
              <w:rPr>
                <w:sz w:val="20"/>
              </w:rPr>
            </w:pPr>
            <w:r w:rsidRPr="00F02D27">
              <w:rPr>
                <w:sz w:val="20"/>
                <w:highlight w:val="magenta"/>
              </w:rPr>
              <w:t>Zambezi</w:t>
            </w:r>
          </w:p>
        </w:tc>
        <w:tc>
          <w:tcPr>
            <w:tcW w:w="2003" w:type="dxa"/>
          </w:tcPr>
          <w:p w:rsidR="004110C0" w:rsidRPr="00F02D27" w:rsidRDefault="004110C0" w:rsidP="004110C0">
            <w:pPr>
              <w:rPr>
                <w:color w:val="FF0000"/>
                <w:sz w:val="20"/>
              </w:rPr>
            </w:pPr>
            <w:r w:rsidRPr="00F02D27">
              <w:rPr>
                <w:color w:val="FF0000"/>
                <w:sz w:val="20"/>
              </w:rPr>
              <w:t>Jezero</w:t>
            </w:r>
          </w:p>
        </w:tc>
      </w:tr>
      <w:tr w:rsidR="004110C0" w:rsidRPr="00F02D27" w:rsidTr="004110C0">
        <w:tc>
          <w:tcPr>
            <w:tcW w:w="2410" w:type="dxa"/>
          </w:tcPr>
          <w:p w:rsidR="004110C0" w:rsidRPr="00F02D27" w:rsidRDefault="004110C0" w:rsidP="004110C0">
            <w:pPr>
              <w:rPr>
                <w:color w:val="FFFFFF" w:themeColor="background1"/>
                <w:sz w:val="20"/>
              </w:rPr>
            </w:pPr>
            <w:r w:rsidRPr="00F02D27">
              <w:rPr>
                <w:color w:val="FFFFFF" w:themeColor="background1"/>
                <w:sz w:val="20"/>
                <w:highlight w:val="blue"/>
              </w:rPr>
              <w:t>Kalahari</w:t>
            </w:r>
          </w:p>
        </w:tc>
        <w:tc>
          <w:tcPr>
            <w:tcW w:w="2003" w:type="dxa"/>
          </w:tcPr>
          <w:p w:rsidR="004110C0" w:rsidRPr="00F02D27" w:rsidRDefault="004110C0" w:rsidP="004110C0">
            <w:pPr>
              <w:rPr>
                <w:sz w:val="20"/>
              </w:rPr>
            </w:pPr>
            <w:r w:rsidRPr="00F02D27">
              <w:rPr>
                <w:sz w:val="20"/>
                <w:highlight w:val="darkGray"/>
              </w:rPr>
              <w:t>Moře</w:t>
            </w:r>
          </w:p>
        </w:tc>
      </w:tr>
      <w:tr w:rsidR="004110C0" w:rsidRPr="00F02D27" w:rsidTr="004110C0">
        <w:tc>
          <w:tcPr>
            <w:tcW w:w="2410" w:type="dxa"/>
          </w:tcPr>
          <w:p w:rsidR="004110C0" w:rsidRPr="00F02D27" w:rsidRDefault="004110C0" w:rsidP="004110C0">
            <w:pPr>
              <w:rPr>
                <w:sz w:val="20"/>
                <w:u w:val="single"/>
              </w:rPr>
            </w:pPr>
            <w:r w:rsidRPr="00F02D27">
              <w:rPr>
                <w:sz w:val="20"/>
                <w:u w:val="single"/>
              </w:rPr>
              <w:t>Etiopská</w:t>
            </w:r>
          </w:p>
        </w:tc>
        <w:tc>
          <w:tcPr>
            <w:tcW w:w="2003" w:type="dxa"/>
          </w:tcPr>
          <w:p w:rsidR="004110C0" w:rsidRPr="00F02D27" w:rsidRDefault="004110C0" w:rsidP="004110C0">
            <w:pPr>
              <w:rPr>
                <w:color w:val="7030A0"/>
                <w:sz w:val="20"/>
              </w:rPr>
            </w:pPr>
            <w:r w:rsidRPr="00F02D27">
              <w:rPr>
                <w:color w:val="7030A0"/>
                <w:sz w:val="20"/>
              </w:rPr>
              <w:t>Řeka</w:t>
            </w:r>
          </w:p>
        </w:tc>
      </w:tr>
      <w:tr w:rsidR="004110C0" w:rsidRPr="00F02D27" w:rsidTr="004110C0">
        <w:tc>
          <w:tcPr>
            <w:tcW w:w="2410" w:type="dxa"/>
          </w:tcPr>
          <w:p w:rsidR="004110C0" w:rsidRPr="00F02D27" w:rsidRDefault="004110C0" w:rsidP="004110C0">
            <w:pPr>
              <w:rPr>
                <w:i/>
                <w:sz w:val="20"/>
              </w:rPr>
            </w:pPr>
            <w:r w:rsidRPr="00F02D27">
              <w:rPr>
                <w:i/>
                <w:sz w:val="20"/>
              </w:rPr>
              <w:t>Kongo</w:t>
            </w:r>
          </w:p>
        </w:tc>
        <w:tc>
          <w:tcPr>
            <w:tcW w:w="2003" w:type="dxa"/>
          </w:tcPr>
          <w:p w:rsidR="004110C0" w:rsidRPr="00F02D27" w:rsidRDefault="004110C0" w:rsidP="004110C0">
            <w:pPr>
              <w:rPr>
                <w:color w:val="00B0F0"/>
                <w:sz w:val="20"/>
              </w:rPr>
            </w:pPr>
            <w:r w:rsidRPr="00F02D27">
              <w:rPr>
                <w:color w:val="00B0F0"/>
                <w:sz w:val="20"/>
              </w:rPr>
              <w:t>Poloostrov</w:t>
            </w:r>
          </w:p>
        </w:tc>
      </w:tr>
      <w:tr w:rsidR="004110C0" w:rsidRPr="00F02D27" w:rsidTr="004110C0">
        <w:tc>
          <w:tcPr>
            <w:tcW w:w="2410" w:type="dxa"/>
          </w:tcPr>
          <w:p w:rsidR="004110C0" w:rsidRPr="00F02D27" w:rsidRDefault="004110C0" w:rsidP="004110C0">
            <w:pPr>
              <w:rPr>
                <w:sz w:val="20"/>
              </w:rPr>
            </w:pPr>
            <w:r w:rsidRPr="00F02D27">
              <w:rPr>
                <w:sz w:val="20"/>
                <w:highlight w:val="red"/>
              </w:rPr>
              <w:t>Velká příkopová</w:t>
            </w:r>
          </w:p>
        </w:tc>
        <w:tc>
          <w:tcPr>
            <w:tcW w:w="2003" w:type="dxa"/>
          </w:tcPr>
          <w:p w:rsidR="004110C0" w:rsidRPr="00F02D27" w:rsidRDefault="004110C0" w:rsidP="004110C0">
            <w:pPr>
              <w:rPr>
                <w:color w:val="FFFFFF" w:themeColor="background1"/>
                <w:sz w:val="20"/>
              </w:rPr>
            </w:pPr>
            <w:r w:rsidRPr="00F02D27">
              <w:rPr>
                <w:color w:val="FFFFFF" w:themeColor="background1"/>
                <w:sz w:val="20"/>
                <w:highlight w:val="blue"/>
              </w:rPr>
              <w:t>Poušť</w:t>
            </w:r>
          </w:p>
        </w:tc>
      </w:tr>
      <w:tr w:rsidR="004110C0" w:rsidRPr="00F02D27" w:rsidTr="004110C0">
        <w:tc>
          <w:tcPr>
            <w:tcW w:w="2410" w:type="dxa"/>
          </w:tcPr>
          <w:p w:rsidR="004110C0" w:rsidRPr="00F02D27" w:rsidRDefault="004110C0" w:rsidP="004110C0">
            <w:pPr>
              <w:rPr>
                <w:color w:val="948A54" w:themeColor="background2" w:themeShade="80"/>
                <w:sz w:val="20"/>
              </w:rPr>
            </w:pPr>
            <w:r w:rsidRPr="00F02D27">
              <w:rPr>
                <w:color w:val="948A54" w:themeColor="background2" w:themeShade="80"/>
                <w:sz w:val="20"/>
              </w:rPr>
              <w:t>Gibraltarský</w:t>
            </w:r>
          </w:p>
        </w:tc>
        <w:tc>
          <w:tcPr>
            <w:tcW w:w="2003" w:type="dxa"/>
          </w:tcPr>
          <w:p w:rsidR="004110C0" w:rsidRPr="00F02D27" w:rsidRDefault="004110C0" w:rsidP="004110C0">
            <w:pPr>
              <w:rPr>
                <w:sz w:val="20"/>
              </w:rPr>
            </w:pPr>
            <w:r w:rsidRPr="00F02D27">
              <w:rPr>
                <w:sz w:val="20"/>
                <w:highlight w:val="lightGray"/>
              </w:rPr>
              <w:t>Jezero</w:t>
            </w:r>
          </w:p>
        </w:tc>
      </w:tr>
      <w:tr w:rsidR="004110C0" w:rsidRPr="00F02D27" w:rsidTr="004110C0">
        <w:tc>
          <w:tcPr>
            <w:tcW w:w="2410" w:type="dxa"/>
          </w:tcPr>
          <w:p w:rsidR="004110C0" w:rsidRPr="00F02D27" w:rsidRDefault="004110C0" w:rsidP="004110C0">
            <w:pPr>
              <w:rPr>
                <w:b/>
                <w:sz w:val="20"/>
                <w:u w:val="single"/>
              </w:rPr>
            </w:pPr>
            <w:r w:rsidRPr="00F02D27">
              <w:rPr>
                <w:b/>
                <w:sz w:val="20"/>
                <w:u w:val="single"/>
              </w:rPr>
              <w:t>Čadská</w:t>
            </w:r>
          </w:p>
        </w:tc>
        <w:tc>
          <w:tcPr>
            <w:tcW w:w="2003" w:type="dxa"/>
          </w:tcPr>
          <w:p w:rsidR="004110C0" w:rsidRPr="00F02D27" w:rsidRDefault="004110C0" w:rsidP="004110C0">
            <w:pPr>
              <w:rPr>
                <w:sz w:val="20"/>
              </w:rPr>
            </w:pPr>
            <w:r w:rsidRPr="00F02D27">
              <w:rPr>
                <w:sz w:val="20"/>
                <w:highlight w:val="yellow"/>
              </w:rPr>
              <w:t>Průplav</w:t>
            </w:r>
          </w:p>
        </w:tc>
      </w:tr>
      <w:tr w:rsidR="004110C0" w:rsidRPr="00F02D27" w:rsidTr="004110C0">
        <w:tc>
          <w:tcPr>
            <w:tcW w:w="2410" w:type="dxa"/>
          </w:tcPr>
          <w:p w:rsidR="004110C0" w:rsidRPr="00F02D27" w:rsidRDefault="004110C0" w:rsidP="004110C0">
            <w:pPr>
              <w:rPr>
                <w:sz w:val="20"/>
              </w:rPr>
            </w:pPr>
            <w:r w:rsidRPr="00F02D27">
              <w:rPr>
                <w:sz w:val="20"/>
                <w:highlight w:val="darkGray"/>
              </w:rPr>
              <w:t>Rudé</w:t>
            </w:r>
          </w:p>
        </w:tc>
        <w:tc>
          <w:tcPr>
            <w:tcW w:w="2003" w:type="dxa"/>
          </w:tcPr>
          <w:p w:rsidR="004110C0" w:rsidRPr="00F02D27" w:rsidRDefault="004110C0" w:rsidP="004110C0">
            <w:pPr>
              <w:rPr>
                <w:i/>
                <w:sz w:val="20"/>
              </w:rPr>
            </w:pPr>
            <w:r w:rsidRPr="00F02D27">
              <w:rPr>
                <w:i/>
                <w:sz w:val="20"/>
              </w:rPr>
              <w:t>Řeka</w:t>
            </w:r>
          </w:p>
        </w:tc>
      </w:tr>
      <w:tr w:rsidR="004110C0" w:rsidRPr="00F02D27" w:rsidTr="004110C0">
        <w:tc>
          <w:tcPr>
            <w:tcW w:w="2410" w:type="dxa"/>
          </w:tcPr>
          <w:p w:rsidR="004110C0" w:rsidRPr="00F02D27" w:rsidRDefault="004110C0" w:rsidP="004110C0">
            <w:pPr>
              <w:rPr>
                <w:sz w:val="20"/>
              </w:rPr>
            </w:pPr>
            <w:r w:rsidRPr="00F02D27">
              <w:rPr>
                <w:sz w:val="20"/>
                <w:highlight w:val="lightGray"/>
              </w:rPr>
              <w:t>Viktoriino</w:t>
            </w:r>
          </w:p>
        </w:tc>
        <w:tc>
          <w:tcPr>
            <w:tcW w:w="2003" w:type="dxa"/>
          </w:tcPr>
          <w:p w:rsidR="004110C0" w:rsidRPr="00F02D27" w:rsidRDefault="004110C0" w:rsidP="004110C0">
            <w:pPr>
              <w:rPr>
                <w:color w:val="002060"/>
                <w:sz w:val="20"/>
              </w:rPr>
            </w:pPr>
            <w:r w:rsidRPr="00F02D27">
              <w:rPr>
                <w:color w:val="002060"/>
                <w:sz w:val="20"/>
              </w:rPr>
              <w:t>Průliv</w:t>
            </w:r>
          </w:p>
        </w:tc>
      </w:tr>
    </w:tbl>
    <w:p w:rsidR="004110C0" w:rsidRDefault="004110C0" w:rsidP="004110C0">
      <w:pPr>
        <w:contextualSpacing/>
        <w:jc w:val="both"/>
        <w:rPr>
          <w:b/>
        </w:rPr>
      </w:pPr>
    </w:p>
    <w:p w:rsidR="004110C0" w:rsidRDefault="004110C0" w:rsidP="004110C0">
      <w:pPr>
        <w:rPr>
          <w:b/>
        </w:rPr>
      </w:pPr>
    </w:p>
    <w:p w:rsidR="004110C0" w:rsidRDefault="004110C0" w:rsidP="004110C0">
      <w:pPr>
        <w:rPr>
          <w:b/>
        </w:rPr>
      </w:pPr>
    </w:p>
    <w:p w:rsidR="004110C0" w:rsidRDefault="004110C0" w:rsidP="004110C0">
      <w:pPr>
        <w:rPr>
          <w:b/>
        </w:rPr>
      </w:pPr>
    </w:p>
    <w:p w:rsidR="004110C0" w:rsidRDefault="004110C0" w:rsidP="004110C0">
      <w:pPr>
        <w:rPr>
          <w:b/>
        </w:rPr>
      </w:pPr>
    </w:p>
    <w:p w:rsidR="004110C0" w:rsidRDefault="004110C0" w:rsidP="004110C0">
      <w:pPr>
        <w:rPr>
          <w:b/>
        </w:rPr>
      </w:pPr>
    </w:p>
    <w:p w:rsidR="004110C0" w:rsidRDefault="004110C0" w:rsidP="004110C0">
      <w:pPr>
        <w:rPr>
          <w:b/>
        </w:rPr>
      </w:pPr>
    </w:p>
    <w:p w:rsidR="004110C0" w:rsidRDefault="004110C0" w:rsidP="004110C0">
      <w:pPr>
        <w:rPr>
          <w:b/>
        </w:rPr>
      </w:pPr>
    </w:p>
    <w:p w:rsidR="004110C0" w:rsidRDefault="004110C0" w:rsidP="004110C0">
      <w:pPr>
        <w:rPr>
          <w:b/>
        </w:rPr>
      </w:pPr>
    </w:p>
    <w:p w:rsidR="004110C0" w:rsidRDefault="004110C0" w:rsidP="004110C0">
      <w:pPr>
        <w:rPr>
          <w:b/>
        </w:rPr>
      </w:pPr>
    </w:p>
    <w:p w:rsidR="00B87183" w:rsidRDefault="00F02D27" w:rsidP="004110C0">
      <w:pPr>
        <w:contextualSpacing/>
        <w:jc w:val="both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115570</wp:posOffset>
            </wp:positionV>
            <wp:extent cx="2581275" cy="1938655"/>
            <wp:effectExtent l="0" t="323850" r="0" b="309245"/>
            <wp:wrapTight wrapText="bothSides">
              <wp:wrapPolygon edited="0">
                <wp:start x="-21" y="21784"/>
                <wp:lineTo x="21499" y="21784"/>
                <wp:lineTo x="21499" y="-78"/>
                <wp:lineTo x="-21" y="-78"/>
                <wp:lineTo x="-21" y="21784"/>
              </wp:wrapPolygon>
            </wp:wrapTight>
            <wp:docPr id="2" name="Obrázek 1" descr="11 zeměpis 6.a,6.b 25.-29.5.2020 map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zeměpis 6.a,6.b 25.-29.5.2020 mapa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127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D27" w:rsidRDefault="00F02D27" w:rsidP="004110C0">
      <w:pPr>
        <w:contextualSpacing/>
        <w:jc w:val="both"/>
        <w:rPr>
          <w:b/>
        </w:rPr>
      </w:pPr>
    </w:p>
    <w:p w:rsidR="002E411D" w:rsidRDefault="004110C0" w:rsidP="004110C0">
      <w:pPr>
        <w:contextualSpacing/>
        <w:jc w:val="both"/>
        <w:rPr>
          <w:b/>
        </w:rPr>
      </w:pPr>
      <w:r>
        <w:rPr>
          <w:b/>
        </w:rPr>
        <w:t xml:space="preserve">1. </w:t>
      </w:r>
      <w:r w:rsidR="008566FE">
        <w:rPr>
          <w:b/>
        </w:rPr>
        <w:t>Opět vám napíšu učební text, který bude sloužit jako zápis.</w:t>
      </w:r>
      <w:r w:rsidR="00F54394">
        <w:rPr>
          <w:b/>
        </w:rPr>
        <w:t xml:space="preserve"> Klidně si ho zestručněte.</w:t>
      </w:r>
    </w:p>
    <w:p w:rsidR="00F54394" w:rsidRDefault="00F54394" w:rsidP="004110C0">
      <w:pPr>
        <w:contextualSpacing/>
        <w:jc w:val="both"/>
        <w:rPr>
          <w:b/>
        </w:rPr>
      </w:pPr>
    </w:p>
    <w:p w:rsidR="00B87183" w:rsidRPr="00B87183" w:rsidRDefault="00B87183" w:rsidP="004110C0">
      <w:pPr>
        <w:contextualSpacing/>
        <w:jc w:val="both"/>
        <w:rPr>
          <w:b/>
          <w:color w:val="7030A0"/>
          <w:u w:val="single"/>
        </w:rPr>
      </w:pPr>
      <w:r w:rsidRPr="00B87183">
        <w:rPr>
          <w:b/>
          <w:color w:val="7030A0"/>
          <w:u w:val="single"/>
        </w:rPr>
        <w:t>Podnebí</w:t>
      </w:r>
    </w:p>
    <w:p w:rsidR="008566FE" w:rsidRPr="002E411D" w:rsidRDefault="008566FE" w:rsidP="004110C0">
      <w:pPr>
        <w:contextualSpacing/>
        <w:jc w:val="both"/>
      </w:pPr>
      <w:r w:rsidRPr="002E411D">
        <w:t xml:space="preserve">V Africe se vyskytují </w:t>
      </w:r>
      <w:r w:rsidRPr="002E411D">
        <w:rPr>
          <w:u w:val="single"/>
        </w:rPr>
        <w:t>2 podnebné pásy</w:t>
      </w:r>
      <w:r w:rsidRPr="002E411D">
        <w:t xml:space="preserve"> – </w:t>
      </w:r>
      <w:r w:rsidRPr="002E411D">
        <w:rPr>
          <w:b/>
          <w:color w:val="7030A0"/>
        </w:rPr>
        <w:t>subtropický</w:t>
      </w:r>
      <w:r w:rsidRPr="002E411D">
        <w:rPr>
          <w:color w:val="7030A0"/>
        </w:rPr>
        <w:t xml:space="preserve"> </w:t>
      </w:r>
      <w:r w:rsidRPr="002E411D">
        <w:t xml:space="preserve">a </w:t>
      </w:r>
      <w:r w:rsidRPr="002E411D">
        <w:rPr>
          <w:b/>
          <w:color w:val="7030A0"/>
        </w:rPr>
        <w:t>tropický</w:t>
      </w:r>
      <w:r w:rsidRPr="002E411D">
        <w:rPr>
          <w:color w:val="7030A0"/>
        </w:rPr>
        <w:t>.</w:t>
      </w:r>
      <w:r w:rsidRPr="002E411D">
        <w:t xml:space="preserve"> </w:t>
      </w:r>
      <w:r w:rsidR="002E411D" w:rsidRPr="002E411D">
        <w:rPr>
          <w:u w:val="single"/>
        </w:rPr>
        <w:t>Vliv na podnebí</w:t>
      </w:r>
      <w:r w:rsidR="00F54394">
        <w:rPr>
          <w:u w:val="single"/>
        </w:rPr>
        <w:t xml:space="preserve"> mají</w:t>
      </w:r>
      <w:r w:rsidR="002E411D" w:rsidRPr="002E411D">
        <w:t xml:space="preserve"> kromě </w:t>
      </w:r>
      <w:r w:rsidR="002E411D" w:rsidRPr="002E411D">
        <w:rPr>
          <w:color w:val="365F91" w:themeColor="accent1" w:themeShade="BF"/>
        </w:rPr>
        <w:t>oceánských proudů</w:t>
      </w:r>
      <w:r w:rsidR="00F54394">
        <w:t xml:space="preserve"> i</w:t>
      </w:r>
      <w:r w:rsidR="002E411D" w:rsidRPr="002E411D">
        <w:t xml:space="preserve"> pravidelně vanoucí větry – </w:t>
      </w:r>
      <w:r w:rsidR="002E411D" w:rsidRPr="002E411D">
        <w:rPr>
          <w:color w:val="365F91" w:themeColor="accent1" w:themeShade="BF"/>
        </w:rPr>
        <w:t>pasáty</w:t>
      </w:r>
      <w:r w:rsidR="002E411D" w:rsidRPr="002E411D">
        <w:t xml:space="preserve">. </w:t>
      </w:r>
      <w:r w:rsidR="002E411D" w:rsidRPr="002E411D">
        <w:rPr>
          <w:sz w:val="20"/>
        </w:rPr>
        <w:t>(Vzpomeňte si, co jsme si o nich říkali u atmosféry.)</w:t>
      </w:r>
    </w:p>
    <w:p w:rsidR="008566FE" w:rsidRDefault="008566FE" w:rsidP="002E411D">
      <w:pPr>
        <w:contextualSpacing/>
        <w:jc w:val="both"/>
        <w:rPr>
          <w:sz w:val="20"/>
        </w:rPr>
      </w:pPr>
      <w:r w:rsidRPr="002E411D">
        <w:rPr>
          <w:b/>
          <w:color w:val="7030A0"/>
        </w:rPr>
        <w:t>Subtropický podnebný pás</w:t>
      </w:r>
      <w:r w:rsidRPr="002E411D">
        <w:t xml:space="preserve"> najdeme na severu a na jihu. </w:t>
      </w:r>
    </w:p>
    <w:p w:rsidR="00F02D27" w:rsidRPr="002E411D" w:rsidRDefault="00F02D27" w:rsidP="002E411D">
      <w:pPr>
        <w:contextualSpacing/>
        <w:jc w:val="both"/>
      </w:pPr>
    </w:p>
    <w:p w:rsidR="009831A1" w:rsidRDefault="002E411D" w:rsidP="002E411D">
      <w:pPr>
        <w:contextualSpacing/>
        <w:jc w:val="both"/>
      </w:pPr>
      <w:r w:rsidRPr="002E411D">
        <w:rPr>
          <w:b/>
          <w:color w:val="7030A0"/>
        </w:rPr>
        <w:t>Tropický podnebný pás</w:t>
      </w:r>
      <w:r>
        <w:t xml:space="preserve"> se dělí </w:t>
      </w:r>
      <w:proofErr w:type="gramStart"/>
      <w:r>
        <w:t>na</w:t>
      </w:r>
      <w:proofErr w:type="gramEnd"/>
      <w:r>
        <w:t>:</w:t>
      </w:r>
    </w:p>
    <w:p w:rsidR="002E411D" w:rsidRDefault="002E411D" w:rsidP="002E411D">
      <w:pPr>
        <w:contextualSpacing/>
        <w:jc w:val="both"/>
      </w:pPr>
      <w:r w:rsidRPr="002E411D">
        <w:rPr>
          <w:i/>
          <w:color w:val="7030A0"/>
        </w:rPr>
        <w:t>a) tropický vlhký</w:t>
      </w:r>
      <w:r>
        <w:t xml:space="preserve">, který je kolem rovníku. Je to oblast u pobřeží Guinejského zálivu a v okolí řeky Kongo a Konžské pánve </w:t>
      </w:r>
      <w:r w:rsidR="00F54394">
        <w:t xml:space="preserve">– zde </w:t>
      </w:r>
      <w:r>
        <w:t>vznikly tropické deštné lesy.</w:t>
      </w:r>
    </w:p>
    <w:p w:rsidR="002E411D" w:rsidRDefault="00F02D27" w:rsidP="002E411D">
      <w:pPr>
        <w:contextualSpacing/>
        <w:jc w:val="both"/>
      </w:pPr>
      <w:r>
        <w:rPr>
          <w:i/>
          <w:noProof/>
          <w:color w:val="7030A0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245110</wp:posOffset>
            </wp:positionV>
            <wp:extent cx="2571750" cy="1929130"/>
            <wp:effectExtent l="0" t="323850" r="0" b="299720"/>
            <wp:wrapTight wrapText="bothSides">
              <wp:wrapPolygon edited="0">
                <wp:start x="-21" y="21785"/>
                <wp:lineTo x="21419" y="21785"/>
                <wp:lineTo x="21419" y="28"/>
                <wp:lineTo x="-21" y="28"/>
                <wp:lineTo x="-21" y="21785"/>
              </wp:wrapPolygon>
            </wp:wrapTight>
            <wp:docPr id="3" name="Obrázek 2" descr="11 zeměpis 6.a,6.b 25.-29.5.2020 map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zeměpis 6.a,6.b 25.-29.5.2020 mapa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175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411D" w:rsidRPr="002E411D">
        <w:rPr>
          <w:i/>
          <w:color w:val="7030A0"/>
        </w:rPr>
        <w:t>b) tropický střídavě vlhký</w:t>
      </w:r>
      <w:r w:rsidR="002E411D">
        <w:t xml:space="preserve"> se vyskytuje v oblasti savan (mezi 10°severní a jižní </w:t>
      </w:r>
      <w:proofErr w:type="gramStart"/>
      <w:r w:rsidR="002E411D">
        <w:t>zem</w:t>
      </w:r>
      <w:proofErr w:type="gramEnd"/>
      <w:r w:rsidR="002E411D">
        <w:t>.</w:t>
      </w:r>
      <w:proofErr w:type="gramStart"/>
      <w:r w:rsidR="002E411D">
        <w:t>šířky</w:t>
      </w:r>
      <w:proofErr w:type="gramEnd"/>
      <w:r w:rsidR="002E411D">
        <w:t>), kde se střídá období dešťů a sucha.</w:t>
      </w:r>
    </w:p>
    <w:p w:rsidR="002E411D" w:rsidRDefault="002E411D" w:rsidP="002E411D">
      <w:pPr>
        <w:contextualSpacing/>
        <w:jc w:val="both"/>
      </w:pPr>
      <w:r w:rsidRPr="002E411D">
        <w:rPr>
          <w:i/>
          <w:color w:val="7030A0"/>
        </w:rPr>
        <w:t>c) tropický suchý</w:t>
      </w:r>
      <w:r>
        <w:t xml:space="preserve"> se nachází v oblasti pouští a polopouští – sucho je zde způsobeno pasáty a studenými oceánskými proudy.</w:t>
      </w:r>
    </w:p>
    <w:p w:rsidR="00AF742F" w:rsidRDefault="00AF742F" w:rsidP="002E411D">
      <w:pPr>
        <w:contextualSpacing/>
        <w:jc w:val="both"/>
      </w:pPr>
    </w:p>
    <w:p w:rsidR="00AF742F" w:rsidRPr="00B87183" w:rsidRDefault="00AF742F" w:rsidP="002E411D">
      <w:pPr>
        <w:contextualSpacing/>
        <w:jc w:val="both"/>
        <w:rPr>
          <w:b/>
          <w:color w:val="00B050"/>
          <w:u w:val="single"/>
        </w:rPr>
      </w:pPr>
      <w:r w:rsidRPr="00B87183">
        <w:rPr>
          <w:b/>
          <w:color w:val="00B050"/>
          <w:u w:val="single"/>
        </w:rPr>
        <w:t>Přírodní krajiny</w:t>
      </w:r>
    </w:p>
    <w:p w:rsidR="00AF742F" w:rsidRDefault="00AF742F" w:rsidP="002E411D">
      <w:pPr>
        <w:contextualSpacing/>
        <w:jc w:val="both"/>
      </w:pPr>
      <w:r>
        <w:t xml:space="preserve">Rozmístění přírodních krajin = biomů závisí na podnebném pásu, vzdálenosti od rovníku a oceánu atd. </w:t>
      </w:r>
      <w:r w:rsidRPr="00AF742F">
        <w:rPr>
          <w:sz w:val="20"/>
        </w:rPr>
        <w:t>Podívejte se na mapku</w:t>
      </w:r>
      <w:r>
        <w:rPr>
          <w:sz w:val="20"/>
        </w:rPr>
        <w:t xml:space="preserve"> a doplňte slova do textu</w:t>
      </w:r>
      <w:r w:rsidRPr="00AF742F">
        <w:rPr>
          <w:sz w:val="20"/>
        </w:rPr>
        <w:t>.</w:t>
      </w:r>
      <w:r>
        <w:rPr>
          <w:sz w:val="20"/>
        </w:rPr>
        <w:t xml:space="preserve"> </w:t>
      </w:r>
      <w:r w:rsidRPr="00AF742F">
        <w:rPr>
          <w:sz w:val="20"/>
          <w:u w:val="single"/>
        </w:rPr>
        <w:t>Řešení na konci.</w:t>
      </w:r>
    </w:p>
    <w:p w:rsidR="00AF742F" w:rsidRDefault="00AF742F" w:rsidP="002E411D">
      <w:pPr>
        <w:contextualSpacing/>
        <w:jc w:val="both"/>
      </w:pPr>
      <w:r w:rsidRPr="00AF742F">
        <w:rPr>
          <w:b/>
          <w:color w:val="00B050"/>
        </w:rPr>
        <w:t xml:space="preserve">Tropické deštné lesy </w:t>
      </w:r>
      <w:r>
        <w:t>se vyskytují v oblasti r- - - - - u.</w:t>
      </w:r>
    </w:p>
    <w:p w:rsidR="00AF742F" w:rsidRDefault="00AF742F" w:rsidP="002E411D">
      <w:pPr>
        <w:contextualSpacing/>
        <w:jc w:val="both"/>
      </w:pPr>
      <w:r>
        <w:t xml:space="preserve">Na ně navazují </w:t>
      </w:r>
      <w:r w:rsidRPr="00AF742F">
        <w:rPr>
          <w:b/>
          <w:color w:val="00B050"/>
        </w:rPr>
        <w:t>s</w:t>
      </w:r>
      <w:r>
        <w:rPr>
          <w:b/>
          <w:color w:val="00B050"/>
        </w:rPr>
        <w:t xml:space="preserve"> - - - - </w:t>
      </w:r>
      <w:proofErr w:type="spellStart"/>
      <w:r w:rsidRPr="00AF742F">
        <w:rPr>
          <w:b/>
          <w:color w:val="00B050"/>
        </w:rPr>
        <w:t>y</w:t>
      </w:r>
      <w:proofErr w:type="spellEnd"/>
      <w:r>
        <w:t>.</w:t>
      </w:r>
    </w:p>
    <w:p w:rsidR="00AF742F" w:rsidRDefault="00AF742F" w:rsidP="002E411D">
      <w:pPr>
        <w:contextualSpacing/>
        <w:jc w:val="both"/>
      </w:pPr>
      <w:r>
        <w:t xml:space="preserve">S ubývajícími srážkami směrem na s - - -r i na j - h se vyskytují </w:t>
      </w:r>
      <w:r w:rsidRPr="00AF742F">
        <w:rPr>
          <w:b/>
          <w:color w:val="00B050"/>
        </w:rPr>
        <w:t>pouště</w:t>
      </w:r>
      <w:r>
        <w:t xml:space="preserve"> a </w:t>
      </w:r>
      <w:r w:rsidRPr="00AF742F">
        <w:rPr>
          <w:b/>
          <w:color w:val="00B050"/>
        </w:rPr>
        <w:t>polopouště</w:t>
      </w:r>
      <w:r>
        <w:t>.</w:t>
      </w:r>
      <w:r w:rsidR="00F54394">
        <w:t xml:space="preserve"> </w:t>
      </w:r>
      <w:r>
        <w:t xml:space="preserve">Při severním a jižním pobřeží nalezneme </w:t>
      </w:r>
      <w:r w:rsidRPr="00AF742F">
        <w:rPr>
          <w:b/>
          <w:color w:val="00B050"/>
        </w:rPr>
        <w:t>s</w:t>
      </w:r>
      <w:r>
        <w:rPr>
          <w:b/>
          <w:color w:val="00B050"/>
        </w:rPr>
        <w:t xml:space="preserve"> - - - - - - - - - é </w:t>
      </w:r>
      <w:r w:rsidRPr="00AF742F">
        <w:rPr>
          <w:b/>
          <w:color w:val="00B050"/>
        </w:rPr>
        <w:t xml:space="preserve">lesy </w:t>
      </w:r>
      <w:r>
        <w:t xml:space="preserve">a </w:t>
      </w:r>
      <w:r w:rsidRPr="00AF742F">
        <w:rPr>
          <w:b/>
          <w:color w:val="00B050"/>
        </w:rPr>
        <w:t>křoviny</w:t>
      </w:r>
      <w:r>
        <w:t>.</w:t>
      </w:r>
    </w:p>
    <w:p w:rsidR="00F02D27" w:rsidRPr="00F02D27" w:rsidRDefault="00F02D27" w:rsidP="002E411D">
      <w:pPr>
        <w:contextualSpacing/>
        <w:jc w:val="both"/>
        <w:rPr>
          <w:sz w:val="18"/>
          <w:szCs w:val="18"/>
        </w:rPr>
      </w:pPr>
      <w:r w:rsidRPr="00F02D27">
        <w:rPr>
          <w:sz w:val="18"/>
          <w:szCs w:val="18"/>
        </w:rPr>
        <w:lastRenderedPageBreak/>
        <w:t xml:space="preserve">(zdroj: </w:t>
      </w:r>
      <w:r w:rsidRPr="00F02D27">
        <w:rPr>
          <w:rFonts w:ascii="Arial" w:hAnsi="Arial" w:cs="Arial"/>
          <w:color w:val="212529"/>
          <w:sz w:val="18"/>
          <w:szCs w:val="18"/>
          <w:shd w:val="clear" w:color="auto" w:fill="FFFFFF"/>
        </w:rPr>
        <w:t>ŠINDÝLEK, Jan, Tereza BOČANOVÁ, Eliška KUBŮ, Michal STANĚK, Petr ŠIMON, Jana VÁCHOVÁ, Lucie MÜLLEROVÁ, Pavel TAUŠ a Iveta MARTINCOVÁ. </w:t>
      </w:r>
      <w:r w:rsidRPr="00F02D27">
        <w:rPr>
          <w:rFonts w:ascii="Arial" w:hAnsi="Arial" w:cs="Arial"/>
          <w:i/>
          <w:iCs/>
          <w:color w:val="212529"/>
          <w:sz w:val="18"/>
          <w:szCs w:val="18"/>
          <w:shd w:val="clear" w:color="auto" w:fill="FFFFFF"/>
        </w:rPr>
        <w:t xml:space="preserve">Hravý zeměpis 7: regionální zeměpis </w:t>
      </w:r>
      <w:proofErr w:type="gramStart"/>
      <w:r w:rsidRPr="00F02D27">
        <w:rPr>
          <w:rFonts w:ascii="Arial" w:hAnsi="Arial" w:cs="Arial"/>
          <w:i/>
          <w:iCs/>
          <w:color w:val="212529"/>
          <w:sz w:val="18"/>
          <w:szCs w:val="18"/>
          <w:shd w:val="clear" w:color="auto" w:fill="FFFFFF"/>
        </w:rPr>
        <w:t>kontinentů : pro</w:t>
      </w:r>
      <w:proofErr w:type="gramEnd"/>
      <w:r w:rsidRPr="00F02D27">
        <w:rPr>
          <w:rFonts w:ascii="Arial" w:hAnsi="Arial" w:cs="Arial"/>
          <w:i/>
          <w:iCs/>
          <w:color w:val="212529"/>
          <w:sz w:val="18"/>
          <w:szCs w:val="18"/>
          <w:shd w:val="clear" w:color="auto" w:fill="FFFFFF"/>
        </w:rPr>
        <w:t xml:space="preserve"> 7. ročník ZŠ a víceletá gymnázia : v souladu s RVP</w:t>
      </w:r>
      <w:r w:rsidRPr="00F02D27">
        <w:rPr>
          <w:rFonts w:ascii="Arial" w:hAnsi="Arial" w:cs="Arial"/>
          <w:color w:val="212529"/>
          <w:sz w:val="18"/>
          <w:szCs w:val="18"/>
          <w:shd w:val="clear" w:color="auto" w:fill="FFFFFF"/>
        </w:rPr>
        <w:t>. Praha: Taktik, 2017. ISBN 978-80-7563-072-8.)</w:t>
      </w:r>
    </w:p>
    <w:p w:rsidR="00AF742F" w:rsidRDefault="00AF742F" w:rsidP="002E411D">
      <w:pPr>
        <w:contextualSpacing/>
        <w:jc w:val="both"/>
      </w:pPr>
    </w:p>
    <w:p w:rsidR="00AF742F" w:rsidRDefault="00AF742F" w:rsidP="002E411D">
      <w:pPr>
        <w:contextualSpacing/>
        <w:jc w:val="both"/>
        <w:rPr>
          <w:b/>
        </w:rPr>
      </w:pPr>
      <w:r w:rsidRPr="00AF742F">
        <w:rPr>
          <w:b/>
        </w:rPr>
        <w:t xml:space="preserve">2. Pročtěte si o </w:t>
      </w:r>
      <w:r w:rsidRPr="009715EB">
        <w:rPr>
          <w:b/>
          <w:color w:val="E36C0A" w:themeColor="accent6" w:themeShade="BF"/>
        </w:rPr>
        <w:t>ochraně přírody v Africe</w:t>
      </w:r>
      <w:r w:rsidRPr="00AF742F">
        <w:rPr>
          <w:b/>
        </w:rPr>
        <w:t xml:space="preserve"> </w:t>
      </w:r>
      <w:r w:rsidRPr="00F02D27">
        <w:t xml:space="preserve">z ofocené učebnice </w:t>
      </w:r>
      <w:r w:rsidR="00F02D27" w:rsidRPr="00F02D27">
        <w:t>(na konci zadání)</w:t>
      </w:r>
      <w:r w:rsidR="00F02D27">
        <w:rPr>
          <w:b/>
        </w:rPr>
        <w:t xml:space="preserve"> </w:t>
      </w:r>
      <w:r w:rsidRPr="00AF742F">
        <w:rPr>
          <w:b/>
        </w:rPr>
        <w:t xml:space="preserve">+ napište si názvy </w:t>
      </w:r>
      <w:r w:rsidRPr="009715EB">
        <w:rPr>
          <w:b/>
          <w:color w:val="E36C0A" w:themeColor="accent6" w:themeShade="BF"/>
        </w:rPr>
        <w:t>3 národních parků</w:t>
      </w:r>
      <w:r w:rsidRPr="00AF742F">
        <w:rPr>
          <w:b/>
        </w:rPr>
        <w:t>.</w:t>
      </w:r>
    </w:p>
    <w:p w:rsidR="009715EB" w:rsidRDefault="009715EB" w:rsidP="002E411D">
      <w:pPr>
        <w:contextualSpacing/>
        <w:jc w:val="both"/>
        <w:rPr>
          <w:b/>
        </w:rPr>
      </w:pPr>
      <w:r>
        <w:rPr>
          <w:b/>
        </w:rPr>
        <w:t xml:space="preserve">Podívejte se na </w:t>
      </w:r>
      <w:proofErr w:type="gramStart"/>
      <w:r w:rsidR="00B87183" w:rsidRPr="00B87183">
        <w:rPr>
          <w:b/>
          <w:color w:val="365F91" w:themeColor="accent1" w:themeShade="BF"/>
        </w:rPr>
        <w:t>atlas</w:t>
      </w:r>
      <w:proofErr w:type="gramEnd"/>
      <w:r w:rsidR="00B87183" w:rsidRPr="00B87183">
        <w:rPr>
          <w:b/>
          <w:color w:val="365F91" w:themeColor="accent1" w:themeShade="BF"/>
        </w:rPr>
        <w:t>.</w:t>
      </w:r>
      <w:proofErr w:type="gramStart"/>
      <w:r w:rsidR="00B87183" w:rsidRPr="00B87183">
        <w:rPr>
          <w:b/>
          <w:color w:val="365F91" w:themeColor="accent1" w:themeShade="BF"/>
        </w:rPr>
        <w:t>mapy</w:t>
      </w:r>
      <w:proofErr w:type="gramEnd"/>
      <w:r w:rsidR="00B87183" w:rsidRPr="00B87183">
        <w:rPr>
          <w:b/>
          <w:color w:val="365F91" w:themeColor="accent1" w:themeShade="BF"/>
        </w:rPr>
        <w:t>.</w:t>
      </w:r>
      <w:proofErr w:type="spellStart"/>
      <w:r w:rsidR="00B87183" w:rsidRPr="00B87183">
        <w:rPr>
          <w:b/>
          <w:color w:val="365F91" w:themeColor="accent1" w:themeShade="BF"/>
        </w:rPr>
        <w:t>cz</w:t>
      </w:r>
      <w:proofErr w:type="spellEnd"/>
      <w:r w:rsidR="00B87183">
        <w:rPr>
          <w:b/>
        </w:rPr>
        <w:t xml:space="preserve"> –</w:t>
      </w:r>
      <w:r w:rsidR="002E5ED2">
        <w:rPr>
          <w:b/>
        </w:rPr>
        <w:t xml:space="preserve"> </w:t>
      </w:r>
      <w:r w:rsidR="00B87183">
        <w:rPr>
          <w:b/>
        </w:rPr>
        <w:t xml:space="preserve">různé přírodní mapy </w:t>
      </w:r>
      <w:r w:rsidR="002E5ED2">
        <w:rPr>
          <w:b/>
        </w:rPr>
        <w:t>a mapy obyvatelstvu</w:t>
      </w:r>
      <w:r w:rsidR="00B87183">
        <w:rPr>
          <w:b/>
        </w:rPr>
        <w:t>.</w:t>
      </w:r>
    </w:p>
    <w:p w:rsidR="00F02D27" w:rsidRPr="00AF742F" w:rsidRDefault="00F02D27" w:rsidP="002E411D">
      <w:pPr>
        <w:contextualSpacing/>
        <w:jc w:val="both"/>
        <w:rPr>
          <w:b/>
        </w:rPr>
      </w:pPr>
    </w:p>
    <w:p w:rsidR="00F54394" w:rsidRDefault="00B87183" w:rsidP="002E411D">
      <w:pPr>
        <w:contextualSpacing/>
        <w:jc w:val="both"/>
        <w:rPr>
          <w:b/>
        </w:rPr>
      </w:pPr>
      <w:r w:rsidRPr="00B87183">
        <w:rPr>
          <w:b/>
        </w:rPr>
        <w:t>3. Teď ještě něco málo k</w:t>
      </w:r>
      <w:r w:rsidR="00F54394">
        <w:rPr>
          <w:b/>
        </w:rPr>
        <w:t> </w:t>
      </w:r>
      <w:r w:rsidRPr="00B87183">
        <w:rPr>
          <w:b/>
          <w:color w:val="FF0066"/>
        </w:rPr>
        <w:t>obyvatelstvu</w:t>
      </w:r>
      <w:r w:rsidR="00F54394">
        <w:rPr>
          <w:b/>
          <w:color w:val="FF0066"/>
        </w:rPr>
        <w:t xml:space="preserve"> – </w:t>
      </w:r>
      <w:r w:rsidR="00F54394" w:rsidRPr="00F54394">
        <w:rPr>
          <w:b/>
        </w:rPr>
        <w:t>pročtěte a napište si stručně</w:t>
      </w:r>
      <w:r w:rsidR="00901B9D" w:rsidRPr="00F54394">
        <w:rPr>
          <w:b/>
        </w:rPr>
        <w:t>:</w:t>
      </w:r>
    </w:p>
    <w:p w:rsidR="00B87183" w:rsidRDefault="00CE7A6B" w:rsidP="002E411D">
      <w:pPr>
        <w:contextualSpacing/>
        <w:jc w:val="both"/>
      </w:pPr>
      <w:r>
        <w:t>Afrika se nazývá</w:t>
      </w:r>
      <w:r w:rsidR="00B87183" w:rsidRPr="00B87183">
        <w:t xml:space="preserve"> </w:t>
      </w:r>
      <w:r w:rsidR="00B87183" w:rsidRPr="00CE7A6B">
        <w:rPr>
          <w:color w:val="FF0066"/>
        </w:rPr>
        <w:t>kolébka civilizace</w:t>
      </w:r>
      <w:r w:rsidR="00B87183" w:rsidRPr="00B87183">
        <w:t xml:space="preserve"> – byly zde nalezeny pozůstatky předchůdců člověka.</w:t>
      </w:r>
    </w:p>
    <w:p w:rsidR="00B87183" w:rsidRDefault="00B87183" w:rsidP="002E411D">
      <w:pPr>
        <w:contextualSpacing/>
        <w:jc w:val="both"/>
      </w:pPr>
      <w:r w:rsidRPr="00901B9D">
        <w:rPr>
          <w:color w:val="FF0066"/>
          <w:u w:val="single"/>
        </w:rPr>
        <w:t>Na severu žijí lidé spíše europoidní rasy</w:t>
      </w:r>
      <w:r>
        <w:t xml:space="preserve"> (Arabové, nomádi = kočovníci v pouštích, Tuaregové = kočovní pastevci velbloudů na Sahaře.)</w:t>
      </w:r>
    </w:p>
    <w:p w:rsidR="00B87183" w:rsidRDefault="00B87183" w:rsidP="002E411D">
      <w:pPr>
        <w:contextualSpacing/>
        <w:jc w:val="both"/>
      </w:pPr>
      <w:r w:rsidRPr="00901B9D">
        <w:rPr>
          <w:color w:val="FF0066"/>
          <w:u w:val="single"/>
        </w:rPr>
        <w:t>Ve středu a na jihu světadílu žije černošské obyvatelstvo</w:t>
      </w:r>
      <w:r>
        <w:t xml:space="preserve"> (negroidní rasa). </w:t>
      </w:r>
    </w:p>
    <w:p w:rsidR="00B87183" w:rsidRDefault="00CE7A6B" w:rsidP="002E411D">
      <w:pPr>
        <w:contextualSpacing/>
        <w:jc w:val="both"/>
      </w:pPr>
      <w:r>
        <w:t xml:space="preserve">Lidé se </w:t>
      </w:r>
      <w:r w:rsidRPr="00CE7A6B">
        <w:rPr>
          <w:color w:val="FF0066"/>
          <w:u w:val="single"/>
        </w:rPr>
        <w:t xml:space="preserve">nedožívají </w:t>
      </w:r>
      <w:r w:rsidR="00B87183" w:rsidRPr="00CE7A6B">
        <w:rPr>
          <w:color w:val="FF0066"/>
          <w:u w:val="single"/>
        </w:rPr>
        <w:t>vysokého věku</w:t>
      </w:r>
      <w:r w:rsidR="00B87183">
        <w:t xml:space="preserve"> (nemoci, vysoká úmrtnost kojenců, špatná lékařská péče)</w:t>
      </w:r>
      <w:r>
        <w:t xml:space="preserve">. Obyvatelé trpí </w:t>
      </w:r>
      <w:r w:rsidRPr="00CE7A6B">
        <w:rPr>
          <w:i/>
          <w:color w:val="FF0066"/>
        </w:rPr>
        <w:t>malárií</w:t>
      </w:r>
      <w:r>
        <w:t xml:space="preserve"> (</w:t>
      </w:r>
      <w:r w:rsidR="00F54394">
        <w:t xml:space="preserve">přenáší </w:t>
      </w:r>
      <w:r>
        <w:t xml:space="preserve">komár </w:t>
      </w:r>
      <w:proofErr w:type="spellStart"/>
      <w:r>
        <w:t>Anopheles</w:t>
      </w:r>
      <w:proofErr w:type="spellEnd"/>
      <w:r>
        <w:t xml:space="preserve">), </w:t>
      </w:r>
      <w:r w:rsidRPr="00CE7A6B">
        <w:rPr>
          <w:i/>
          <w:color w:val="FF0066"/>
        </w:rPr>
        <w:t xml:space="preserve">spavou nemocí </w:t>
      </w:r>
      <w:r>
        <w:t>(</w:t>
      </w:r>
      <w:r w:rsidR="00F54394">
        <w:t xml:space="preserve">přenáší </w:t>
      </w:r>
      <w:r>
        <w:t xml:space="preserve">moucha tse-tse), </w:t>
      </w:r>
      <w:r w:rsidRPr="00CE7A6B">
        <w:rPr>
          <w:i/>
          <w:color w:val="FF0066"/>
        </w:rPr>
        <w:t>AIDS</w:t>
      </w:r>
      <w:r>
        <w:t xml:space="preserve"> či </w:t>
      </w:r>
      <w:proofErr w:type="spellStart"/>
      <w:r w:rsidRPr="00CE7A6B">
        <w:rPr>
          <w:i/>
          <w:color w:val="FF0066"/>
        </w:rPr>
        <w:t>ebolou</w:t>
      </w:r>
      <w:proofErr w:type="spellEnd"/>
      <w:r>
        <w:t>.</w:t>
      </w:r>
    </w:p>
    <w:p w:rsidR="00CE7A6B" w:rsidRDefault="00CE7A6B" w:rsidP="002E411D">
      <w:pPr>
        <w:contextualSpacing/>
        <w:jc w:val="both"/>
      </w:pPr>
      <w:r>
        <w:t xml:space="preserve">Problémem je také </w:t>
      </w:r>
      <w:r w:rsidRPr="00CE7A6B">
        <w:rPr>
          <w:i/>
          <w:color w:val="FF0066"/>
        </w:rPr>
        <w:t>negramotnost</w:t>
      </w:r>
      <w:r>
        <w:t xml:space="preserve">. </w:t>
      </w:r>
    </w:p>
    <w:p w:rsidR="00CE7A6B" w:rsidRDefault="00CE7A6B" w:rsidP="002E411D">
      <w:pPr>
        <w:contextualSpacing/>
        <w:jc w:val="both"/>
      </w:pPr>
      <w:r w:rsidRPr="00901B9D">
        <w:rPr>
          <w:color w:val="FF0066"/>
          <w:u w:val="single"/>
        </w:rPr>
        <w:t>Obyvatelstvo je rozmístěno nerovnoměrně</w:t>
      </w:r>
      <w:r>
        <w:t xml:space="preserve"> - nejméně v tropech a na pouštích, nejvíce kolem delty Nilu, u zdrojů pitné vody a na venkově.</w:t>
      </w:r>
    </w:p>
    <w:p w:rsidR="00CE7A6B" w:rsidRDefault="00CE7A6B" w:rsidP="002E411D">
      <w:pPr>
        <w:contextualSpacing/>
        <w:jc w:val="both"/>
      </w:pPr>
      <w:r>
        <w:t xml:space="preserve">Na okraji měst se vytváří </w:t>
      </w:r>
      <w:r w:rsidRPr="00CE7A6B">
        <w:rPr>
          <w:i/>
          <w:color w:val="FF0066"/>
        </w:rPr>
        <w:t>slumy</w:t>
      </w:r>
      <w:r>
        <w:t xml:space="preserve"> (v nich vysoká kriminalita.)</w:t>
      </w:r>
    </w:p>
    <w:p w:rsidR="00CE7A6B" w:rsidRDefault="00CE7A6B" w:rsidP="002E411D">
      <w:pPr>
        <w:contextualSpacing/>
        <w:jc w:val="both"/>
      </w:pPr>
    </w:p>
    <w:p w:rsidR="00CE7A6B" w:rsidRDefault="00901B9D" w:rsidP="002E411D">
      <w:pPr>
        <w:contextualSpacing/>
        <w:jc w:val="both"/>
      </w:pPr>
      <w:r w:rsidRPr="00901B9D">
        <w:rPr>
          <w:b/>
        </w:rPr>
        <w:t>4. Kdo má zájem</w:t>
      </w:r>
      <w:r>
        <w:t xml:space="preserve"> – </w:t>
      </w:r>
      <w:r w:rsidRPr="002E5ED2">
        <w:rPr>
          <w:b/>
        </w:rPr>
        <w:t>pročtěte si o objevování a de/kolonizaci Afriky (na konci souboru).</w:t>
      </w:r>
      <w:r>
        <w:t xml:space="preserve"> Pokud chcete získat </w:t>
      </w:r>
      <w:r w:rsidRPr="00901B9D">
        <w:rPr>
          <w:b/>
          <w:color w:val="FF0000"/>
        </w:rPr>
        <w:t>aktivitu</w:t>
      </w:r>
      <w:r w:rsidR="00F54394">
        <w:t xml:space="preserve">, najděte v textu o de/kolonizaci, </w:t>
      </w:r>
      <w:r>
        <w:t xml:space="preserve">jak se jmenovali 2 čeští cestovatelé, kteří projeli Afriku a za který rok je považován Rok Afriky – </w:t>
      </w:r>
      <w:r w:rsidR="00F54394" w:rsidRPr="00F54394">
        <w:rPr>
          <w:color w:val="FF0000"/>
        </w:rPr>
        <w:t xml:space="preserve">napište mi </w:t>
      </w:r>
      <w:r w:rsidRPr="00F54394">
        <w:rPr>
          <w:color w:val="FF0000"/>
        </w:rPr>
        <w:t>do</w:t>
      </w:r>
      <w:r w:rsidRPr="00901B9D">
        <w:rPr>
          <w:color w:val="FF0000"/>
        </w:rPr>
        <w:t xml:space="preserve"> 31.5.</w:t>
      </w:r>
      <w:r>
        <w:t xml:space="preserve"> </w:t>
      </w:r>
    </w:p>
    <w:p w:rsidR="00901B9D" w:rsidRDefault="00901B9D" w:rsidP="002E411D">
      <w:pPr>
        <w:contextualSpacing/>
        <w:jc w:val="both"/>
      </w:pPr>
    </w:p>
    <w:p w:rsidR="00901B9D" w:rsidRPr="002E5ED2" w:rsidRDefault="00901B9D" w:rsidP="002E411D">
      <w:pPr>
        <w:contextualSpacing/>
        <w:jc w:val="both"/>
        <w:rPr>
          <w:b/>
        </w:rPr>
      </w:pPr>
      <w:r w:rsidRPr="002E5ED2">
        <w:rPr>
          <w:b/>
        </w:rPr>
        <w:t>5. Procvičování</w:t>
      </w:r>
      <w:r w:rsidR="00523C86">
        <w:rPr>
          <w:b/>
        </w:rPr>
        <w:t xml:space="preserve"> - dobrovolné</w:t>
      </w:r>
      <w:r w:rsidRPr="002E5ED2">
        <w:rPr>
          <w:b/>
        </w:rPr>
        <w:t>:</w:t>
      </w:r>
    </w:p>
    <w:p w:rsidR="00901B9D" w:rsidRPr="00B87183" w:rsidRDefault="00901B9D" w:rsidP="002E411D">
      <w:pPr>
        <w:contextualSpacing/>
        <w:jc w:val="both"/>
      </w:pPr>
      <w:r>
        <w:t xml:space="preserve">Doporučuji na </w:t>
      </w:r>
      <w:proofErr w:type="spellStart"/>
      <w:r w:rsidRPr="002E5ED2">
        <w:rPr>
          <w:b/>
        </w:rPr>
        <w:t>Etaktiku</w:t>
      </w:r>
      <w:proofErr w:type="spellEnd"/>
      <w:r>
        <w:t xml:space="preserve"> v online pracovním listě </w:t>
      </w:r>
      <w:r w:rsidRPr="002E5ED2">
        <w:rPr>
          <w:b/>
        </w:rPr>
        <w:t>Zeměpis 7</w:t>
      </w:r>
      <w:r>
        <w:t xml:space="preserve"> str. </w:t>
      </w:r>
      <w:r w:rsidR="002E5ED2">
        <w:t>7 – 9.</w:t>
      </w:r>
    </w:p>
    <w:p w:rsidR="00B87183" w:rsidRDefault="000201E4" w:rsidP="002E411D">
      <w:pPr>
        <w:contextualSpacing/>
        <w:jc w:val="both"/>
      </w:pPr>
      <w:hyperlink r:id="rId7" w:history="1">
        <w:r w:rsidR="002E5ED2">
          <w:rPr>
            <w:rStyle w:val="Hypertextovodkaz"/>
          </w:rPr>
          <w:t>https://www.skolasnadhledem.cz/game/3615</w:t>
        </w:r>
      </w:hyperlink>
      <w:r w:rsidR="002E5ED2">
        <w:t xml:space="preserve"> Gibraltarský průliv</w:t>
      </w:r>
    </w:p>
    <w:p w:rsidR="002E5ED2" w:rsidRDefault="000201E4" w:rsidP="002E411D">
      <w:pPr>
        <w:contextualSpacing/>
        <w:jc w:val="both"/>
      </w:pPr>
      <w:hyperlink r:id="rId8" w:history="1">
        <w:r w:rsidR="002E5ED2">
          <w:rPr>
            <w:rStyle w:val="Hypertextovodkaz"/>
          </w:rPr>
          <w:t>https://www.skolasnadhledem.cz/game/3727</w:t>
        </w:r>
      </w:hyperlink>
      <w:r w:rsidR="002E5ED2">
        <w:t xml:space="preserve"> Suezský průplav</w:t>
      </w:r>
    </w:p>
    <w:p w:rsidR="002E5ED2" w:rsidRDefault="000201E4" w:rsidP="002E411D">
      <w:pPr>
        <w:contextualSpacing/>
        <w:jc w:val="both"/>
      </w:pPr>
      <w:hyperlink r:id="rId9" w:history="1">
        <w:r w:rsidR="002E5ED2">
          <w:rPr>
            <w:rStyle w:val="Hypertextovodkaz"/>
          </w:rPr>
          <w:t>https://www.skolasnadhledem.cz/game/3728</w:t>
        </w:r>
      </w:hyperlink>
      <w:r w:rsidR="002E5ED2">
        <w:t xml:space="preserve"> Viktoriiny vodopády</w:t>
      </w:r>
    </w:p>
    <w:p w:rsidR="002E5ED2" w:rsidRDefault="000201E4" w:rsidP="002E411D">
      <w:pPr>
        <w:contextualSpacing/>
        <w:jc w:val="both"/>
      </w:pPr>
      <w:hyperlink r:id="rId10" w:history="1">
        <w:r w:rsidR="002E5ED2">
          <w:rPr>
            <w:rStyle w:val="Hypertextovodkaz"/>
          </w:rPr>
          <w:t>https://www.skolasnadhledem.cz/game/2212</w:t>
        </w:r>
      </w:hyperlink>
      <w:r w:rsidR="002E5ED2">
        <w:t xml:space="preserve"> Příroda</w:t>
      </w:r>
    </w:p>
    <w:p w:rsidR="00B87183" w:rsidRDefault="000201E4" w:rsidP="002E411D">
      <w:pPr>
        <w:contextualSpacing/>
        <w:jc w:val="both"/>
      </w:pPr>
      <w:hyperlink r:id="rId11" w:history="1">
        <w:r w:rsidR="002E5ED2">
          <w:rPr>
            <w:rStyle w:val="Hypertextovodkaz"/>
          </w:rPr>
          <w:t>https://www.skolasnadhledem.cz/game/2216</w:t>
        </w:r>
      </w:hyperlink>
      <w:r w:rsidR="002E5ED2">
        <w:t xml:space="preserve"> Guinejský záliv</w:t>
      </w:r>
    </w:p>
    <w:p w:rsidR="002E5ED2" w:rsidRDefault="000201E4" w:rsidP="002E411D">
      <w:pPr>
        <w:contextualSpacing/>
        <w:jc w:val="both"/>
      </w:pPr>
      <w:hyperlink r:id="rId12" w:history="1">
        <w:r w:rsidR="002E5ED2">
          <w:rPr>
            <w:rStyle w:val="Hypertextovodkaz"/>
          </w:rPr>
          <w:t>https://www.skolasnadhledem.cz/game/2209</w:t>
        </w:r>
      </w:hyperlink>
      <w:r w:rsidR="002E5ED2">
        <w:t xml:space="preserve"> Pobřeží Afriky</w:t>
      </w:r>
    </w:p>
    <w:p w:rsidR="002E5ED2" w:rsidRDefault="000201E4" w:rsidP="002E411D">
      <w:pPr>
        <w:contextualSpacing/>
        <w:jc w:val="both"/>
      </w:pPr>
      <w:hyperlink r:id="rId13" w:history="1">
        <w:r w:rsidR="002E5ED2">
          <w:rPr>
            <w:rStyle w:val="Hypertextovodkaz"/>
          </w:rPr>
          <w:t>https://www.geograf.in/cs/</w:t>
        </w:r>
      </w:hyperlink>
      <w:r w:rsidR="002E5ED2">
        <w:t xml:space="preserve"> Kolonizace, populace států, očekávaná délka života</w:t>
      </w:r>
    </w:p>
    <w:p w:rsidR="002E5ED2" w:rsidRDefault="002E5ED2" w:rsidP="002E411D">
      <w:pPr>
        <w:contextualSpacing/>
        <w:jc w:val="both"/>
      </w:pPr>
    </w:p>
    <w:p w:rsidR="00B87183" w:rsidRDefault="00B87183" w:rsidP="002E411D">
      <w:pPr>
        <w:contextualSpacing/>
        <w:jc w:val="both"/>
      </w:pPr>
    </w:p>
    <w:p w:rsidR="00B87183" w:rsidRDefault="00B87183" w:rsidP="002E411D">
      <w:pPr>
        <w:contextualSpacing/>
        <w:jc w:val="both"/>
      </w:pPr>
    </w:p>
    <w:p w:rsidR="00AF742F" w:rsidRPr="00AF742F" w:rsidRDefault="00AF742F" w:rsidP="002E411D">
      <w:pPr>
        <w:contextualSpacing/>
        <w:jc w:val="both"/>
        <w:rPr>
          <w:b/>
        </w:rPr>
      </w:pPr>
      <w:r w:rsidRPr="00AF742F">
        <w:rPr>
          <w:b/>
          <w:highlight w:val="red"/>
        </w:rPr>
        <w:t>ŘEŠENÍ</w:t>
      </w:r>
    </w:p>
    <w:p w:rsidR="00AF742F" w:rsidRPr="00AF742F" w:rsidRDefault="00AF742F" w:rsidP="00AF742F">
      <w:pPr>
        <w:contextualSpacing/>
        <w:jc w:val="both"/>
        <w:rPr>
          <w:b/>
        </w:rPr>
      </w:pPr>
      <w:r w:rsidRPr="00AF742F">
        <w:rPr>
          <w:b/>
        </w:rPr>
        <w:t xml:space="preserve">1.  </w:t>
      </w:r>
      <w:r w:rsidRPr="00AF742F">
        <w:rPr>
          <w:b/>
          <w:color w:val="00B050"/>
        </w:rPr>
        <w:t xml:space="preserve">Tropické deštné lesy </w:t>
      </w:r>
      <w:r>
        <w:t>se vyskytují v oblasti rovníku.</w:t>
      </w:r>
    </w:p>
    <w:p w:rsidR="00AF742F" w:rsidRDefault="00AF742F" w:rsidP="00AF742F">
      <w:pPr>
        <w:contextualSpacing/>
        <w:jc w:val="both"/>
      </w:pPr>
      <w:r>
        <w:t xml:space="preserve">Na ně navazují </w:t>
      </w:r>
      <w:r w:rsidRPr="00AF742F">
        <w:rPr>
          <w:b/>
          <w:color w:val="00B050"/>
        </w:rPr>
        <w:t>s</w:t>
      </w:r>
      <w:r>
        <w:rPr>
          <w:b/>
          <w:color w:val="00B050"/>
        </w:rPr>
        <w:t>avan</w:t>
      </w:r>
      <w:r w:rsidRPr="00AF742F">
        <w:rPr>
          <w:b/>
          <w:color w:val="00B050"/>
        </w:rPr>
        <w:t>y</w:t>
      </w:r>
      <w:r>
        <w:t>.</w:t>
      </w:r>
    </w:p>
    <w:p w:rsidR="00AF742F" w:rsidRDefault="00AF742F" w:rsidP="00AF742F">
      <w:pPr>
        <w:contextualSpacing/>
        <w:jc w:val="both"/>
      </w:pPr>
      <w:r>
        <w:t xml:space="preserve">S ubývajícími srážkami směrem na sever i na jih se vyskytují </w:t>
      </w:r>
      <w:r w:rsidRPr="00AF742F">
        <w:rPr>
          <w:b/>
          <w:color w:val="00B050"/>
        </w:rPr>
        <w:t>pouště</w:t>
      </w:r>
      <w:r>
        <w:t xml:space="preserve"> a </w:t>
      </w:r>
      <w:r w:rsidRPr="00AF742F">
        <w:rPr>
          <w:b/>
          <w:color w:val="00B050"/>
        </w:rPr>
        <w:t>polopouště</w:t>
      </w:r>
      <w:r>
        <w:t>.</w:t>
      </w:r>
    </w:p>
    <w:p w:rsidR="00AF742F" w:rsidRDefault="00AF742F" w:rsidP="00AF742F">
      <w:pPr>
        <w:contextualSpacing/>
        <w:jc w:val="both"/>
      </w:pPr>
      <w:r>
        <w:t xml:space="preserve">Při severním a jižním pobřeží nalezneme </w:t>
      </w:r>
      <w:r w:rsidRPr="00AF742F">
        <w:rPr>
          <w:b/>
          <w:color w:val="00B050"/>
        </w:rPr>
        <w:t>s</w:t>
      </w:r>
      <w:r>
        <w:rPr>
          <w:b/>
          <w:color w:val="00B050"/>
        </w:rPr>
        <w:t xml:space="preserve">ubtropické </w:t>
      </w:r>
      <w:r w:rsidRPr="00AF742F">
        <w:rPr>
          <w:b/>
          <w:color w:val="00B050"/>
        </w:rPr>
        <w:t xml:space="preserve">lesy </w:t>
      </w:r>
      <w:r>
        <w:t xml:space="preserve">a </w:t>
      </w:r>
      <w:r w:rsidRPr="00AF742F">
        <w:rPr>
          <w:b/>
          <w:color w:val="00B050"/>
        </w:rPr>
        <w:t>křoviny</w:t>
      </w:r>
      <w:r>
        <w:t>.</w:t>
      </w:r>
    </w:p>
    <w:p w:rsidR="00AF742F" w:rsidRDefault="00AF742F" w:rsidP="002E411D">
      <w:pPr>
        <w:contextualSpacing/>
        <w:jc w:val="both"/>
      </w:pPr>
    </w:p>
    <w:p w:rsidR="00F02D27" w:rsidRDefault="00F02D27" w:rsidP="002E411D">
      <w:pPr>
        <w:contextualSpacing/>
        <w:jc w:val="both"/>
      </w:pPr>
    </w:p>
    <w:p w:rsidR="00F02D27" w:rsidRDefault="00F02D27" w:rsidP="002E411D">
      <w:pPr>
        <w:contextualSpacing/>
        <w:jc w:val="both"/>
      </w:pPr>
    </w:p>
    <w:p w:rsidR="00F02D27" w:rsidRDefault="00F02D27" w:rsidP="002E411D">
      <w:pPr>
        <w:contextualSpacing/>
        <w:jc w:val="both"/>
      </w:pPr>
    </w:p>
    <w:p w:rsidR="00F02D27" w:rsidRDefault="00F02D27" w:rsidP="002E411D">
      <w:pPr>
        <w:contextualSpacing/>
        <w:jc w:val="both"/>
      </w:pPr>
    </w:p>
    <w:p w:rsidR="00F02D27" w:rsidRDefault="00F02D27" w:rsidP="002E411D">
      <w:pPr>
        <w:contextualSpacing/>
        <w:jc w:val="both"/>
      </w:pPr>
    </w:p>
    <w:p w:rsidR="00F54394" w:rsidRDefault="00F02D27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671195</wp:posOffset>
            </wp:positionV>
            <wp:extent cx="6727190" cy="5038725"/>
            <wp:effectExtent l="0" t="838200" r="0" b="828675"/>
            <wp:wrapTight wrapText="bothSides">
              <wp:wrapPolygon edited="0">
                <wp:start x="19" y="21708"/>
                <wp:lineTo x="21550" y="21708"/>
                <wp:lineTo x="21550" y="-15"/>
                <wp:lineTo x="19" y="-15"/>
                <wp:lineTo x="19" y="21708"/>
              </wp:wrapPolygon>
            </wp:wrapTight>
            <wp:docPr id="4" name="Obrázek 3" descr="11 zeměpis 6.a,6.b 25.-29.5.2020 tex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zeměpis 6.a,6.b 25.-29.5.2020 text 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2719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4394" w:rsidRPr="00F54394" w:rsidRDefault="00F54394" w:rsidP="00F54394"/>
    <w:p w:rsidR="00F54394" w:rsidRPr="00F54394" w:rsidRDefault="00F54394" w:rsidP="00F54394"/>
    <w:p w:rsidR="00F54394" w:rsidRPr="00F54394" w:rsidRDefault="00F54394" w:rsidP="00F54394"/>
    <w:p w:rsidR="00F54394" w:rsidRPr="00F54394" w:rsidRDefault="00F54394" w:rsidP="00F54394"/>
    <w:p w:rsidR="00F54394" w:rsidRPr="00F54394" w:rsidRDefault="00F54394" w:rsidP="00F54394"/>
    <w:p w:rsidR="00F54394" w:rsidRPr="00F54394" w:rsidRDefault="00F54394" w:rsidP="00F54394"/>
    <w:p w:rsidR="00F54394" w:rsidRPr="00F54394" w:rsidRDefault="00F54394" w:rsidP="00F54394"/>
    <w:p w:rsidR="00F54394" w:rsidRPr="00F54394" w:rsidRDefault="00F54394" w:rsidP="00F54394"/>
    <w:p w:rsidR="00F54394" w:rsidRPr="00F54394" w:rsidRDefault="00F54394" w:rsidP="00F54394"/>
    <w:p w:rsidR="00F54394" w:rsidRPr="00F54394" w:rsidRDefault="00F54394" w:rsidP="00F54394"/>
    <w:p w:rsidR="00F54394" w:rsidRPr="00F54394" w:rsidRDefault="00F54394" w:rsidP="00F54394"/>
    <w:p w:rsidR="00F54394" w:rsidRPr="00F54394" w:rsidRDefault="00F54394" w:rsidP="00F54394"/>
    <w:p w:rsidR="00F54394" w:rsidRPr="00F54394" w:rsidRDefault="00F54394" w:rsidP="00F54394"/>
    <w:p w:rsidR="00F54394" w:rsidRPr="00F54394" w:rsidRDefault="00F54394" w:rsidP="00F54394"/>
    <w:p w:rsidR="00F54394" w:rsidRPr="00F54394" w:rsidRDefault="00F54394" w:rsidP="00F54394"/>
    <w:p w:rsidR="00F54394" w:rsidRPr="00F54394" w:rsidRDefault="00F54394" w:rsidP="00F54394"/>
    <w:p w:rsidR="00F54394" w:rsidRPr="00F54394" w:rsidRDefault="00F54394" w:rsidP="00F54394"/>
    <w:p w:rsidR="00F54394" w:rsidRPr="00F54394" w:rsidRDefault="00F54394" w:rsidP="00F54394"/>
    <w:p w:rsidR="00F54394" w:rsidRPr="00F54394" w:rsidRDefault="00F54394" w:rsidP="00F54394"/>
    <w:p w:rsidR="00F54394" w:rsidRPr="00F54394" w:rsidRDefault="00F54394" w:rsidP="00F54394"/>
    <w:p w:rsidR="00F54394" w:rsidRDefault="00F54394" w:rsidP="00F54394"/>
    <w:p w:rsidR="00F54394" w:rsidRDefault="00F54394" w:rsidP="00F54394">
      <w:pPr>
        <w:tabs>
          <w:tab w:val="left" w:pos="5085"/>
        </w:tabs>
      </w:pPr>
      <w:r>
        <w:tab/>
      </w:r>
    </w:p>
    <w:p w:rsidR="00F54394" w:rsidRDefault="00F54394">
      <w:r>
        <w:br w:type="page"/>
      </w:r>
    </w:p>
    <w:p w:rsidR="002E411D" w:rsidRPr="00F54394" w:rsidRDefault="00F163BB" w:rsidP="00F54394">
      <w:pPr>
        <w:tabs>
          <w:tab w:val="left" w:pos="5085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1143000</wp:posOffset>
            </wp:positionV>
            <wp:extent cx="6953250" cy="5213985"/>
            <wp:effectExtent l="0" t="876300" r="0" b="843915"/>
            <wp:wrapTight wrapText="bothSides">
              <wp:wrapPolygon edited="0">
                <wp:start x="-21" y="21651"/>
                <wp:lineTo x="21520" y="21651"/>
                <wp:lineTo x="21520" y="28"/>
                <wp:lineTo x="-21" y="28"/>
                <wp:lineTo x="-21" y="21651"/>
              </wp:wrapPolygon>
            </wp:wrapTight>
            <wp:docPr id="5" name="Obrázek 4" descr="11 zeměpis 6.a,6.b 25.-29.5.2020 tex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zeměpis 6.a,6.b 25.-29.5.2020 text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53250" cy="521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411D" w:rsidRPr="00F54394" w:rsidSect="00D641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110C0"/>
    <w:rsid w:val="000201E4"/>
    <w:rsid w:val="00123C21"/>
    <w:rsid w:val="001C2253"/>
    <w:rsid w:val="0022619F"/>
    <w:rsid w:val="002E411D"/>
    <w:rsid w:val="002E5ED2"/>
    <w:rsid w:val="004110C0"/>
    <w:rsid w:val="00523C86"/>
    <w:rsid w:val="008566FE"/>
    <w:rsid w:val="00901B9D"/>
    <w:rsid w:val="009715EB"/>
    <w:rsid w:val="00AF742F"/>
    <w:rsid w:val="00B87183"/>
    <w:rsid w:val="00CE7A6B"/>
    <w:rsid w:val="00D64164"/>
    <w:rsid w:val="00F02D27"/>
    <w:rsid w:val="00F163BB"/>
    <w:rsid w:val="00F54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10C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4110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semiHidden/>
    <w:unhideWhenUsed/>
    <w:rsid w:val="002E5ED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5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5E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kolasnadhledem.cz/game/3727" TargetMode="External"/><Relationship Id="rId13" Type="http://schemas.openxmlformats.org/officeDocument/2006/relationships/hyperlink" Target="https://www.geograf.in/cs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skolasnadhledem.cz/game/3615" TargetMode="External"/><Relationship Id="rId12" Type="http://schemas.openxmlformats.org/officeDocument/2006/relationships/hyperlink" Target="https://www.skolasnadhledem.cz/game/2209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skolasnadhledem.cz/game/2216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5.jpeg"/><Relationship Id="rId10" Type="http://schemas.openxmlformats.org/officeDocument/2006/relationships/hyperlink" Target="https://www.skolasnadhledem.cz/game/2212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skolasnadhledem.cz/game/3728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720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Ave</dc:creator>
  <cp:lastModifiedBy>Ave</cp:lastModifiedBy>
  <cp:revision>4</cp:revision>
  <dcterms:created xsi:type="dcterms:W3CDTF">2020-05-21T09:56:00Z</dcterms:created>
  <dcterms:modified xsi:type="dcterms:W3CDTF">2020-05-21T16:13:00Z</dcterms:modified>
</cp:coreProperties>
</file>