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D9" w:rsidRDefault="003827D9" w:rsidP="003827D9">
      <w:pPr>
        <w:spacing w:after="0"/>
      </w:pPr>
      <w:r>
        <w:t>Domácí práce pro</w:t>
      </w:r>
      <w:r w:rsidR="00911A1D">
        <w:t xml:space="preserve"> žáky třídy: </w:t>
      </w:r>
      <w:proofErr w:type="gramStart"/>
      <w:r w:rsidR="00911A1D">
        <w:t>7.A,B na</w:t>
      </w:r>
      <w:proofErr w:type="gramEnd"/>
      <w:r w:rsidR="00911A1D">
        <w:t xml:space="preserve"> období  04.5.-08</w:t>
      </w:r>
      <w:r>
        <w:t>.5.</w:t>
      </w:r>
    </w:p>
    <w:p w:rsidR="003827D9" w:rsidRDefault="003827D9" w:rsidP="003827D9">
      <w:pPr>
        <w:spacing w:after="0"/>
      </w:pPr>
      <w:r>
        <w:t>Předmět: NEJ</w:t>
      </w:r>
    </w:p>
    <w:p w:rsidR="003827D9" w:rsidRDefault="003827D9" w:rsidP="003827D9">
      <w:pPr>
        <w:pBdr>
          <w:bottom w:val="single" w:sz="12" w:space="1" w:color="auto"/>
        </w:pBdr>
        <w:spacing w:after="0"/>
      </w:pPr>
      <w:r>
        <w:t xml:space="preserve">Pedagog: Mgr. Hana </w:t>
      </w:r>
      <w:proofErr w:type="gramStart"/>
      <w:r>
        <w:t>Slaninová   ( v případě</w:t>
      </w:r>
      <w:proofErr w:type="gramEnd"/>
      <w:r>
        <w:t xml:space="preserve"> potřeby: 724 575 107)</w:t>
      </w:r>
    </w:p>
    <w:p w:rsidR="003827D9" w:rsidRDefault="003827D9" w:rsidP="00492A34">
      <w:pPr>
        <w:pStyle w:val="Standard"/>
        <w:ind w:left="-227" w:right="-227"/>
        <w:rPr>
          <w:rFonts w:hint="eastAsia"/>
        </w:rPr>
      </w:pPr>
    </w:p>
    <w:p w:rsidR="00247599" w:rsidRPr="00090DFD" w:rsidRDefault="004B0A65" w:rsidP="00E53953">
      <w:pPr>
        <w:rPr>
          <w:b/>
          <w:bCs/>
          <w:noProof/>
          <w:color w:val="76923C" w:themeColor="accent3" w:themeShade="BF"/>
        </w:rPr>
      </w:pPr>
      <w:r>
        <w:rPr>
          <w:b/>
          <w:bCs/>
          <w:noProof/>
          <w:color w:val="76923C" w:themeColor="accent3" w:themeShade="BF"/>
        </w:rPr>
        <w:t>Meine</w:t>
      </w:r>
      <w:r w:rsidR="00911A1D" w:rsidRPr="00090DFD">
        <w:rPr>
          <w:b/>
          <w:bCs/>
          <w:noProof/>
          <w:color w:val="76923C" w:themeColor="accent3" w:themeShade="BF"/>
        </w:rPr>
        <w:t xml:space="preserve"> Studenten, </w:t>
      </w:r>
    </w:p>
    <w:p w:rsidR="00911A1D" w:rsidRPr="00090DFD" w:rsidRDefault="00911A1D" w:rsidP="00E53953">
      <w:pPr>
        <w:rPr>
          <w:b/>
          <w:bCs/>
          <w:noProof/>
          <w:color w:val="76923C" w:themeColor="accent3" w:themeShade="BF"/>
        </w:rPr>
      </w:pPr>
      <w:r w:rsidRPr="00090DFD">
        <w:rPr>
          <w:b/>
          <w:bCs/>
          <w:noProof/>
          <w:color w:val="76923C" w:themeColor="accent3" w:themeShade="BF"/>
        </w:rPr>
        <w:t>Wir arbeiten weiter in der Lektion 2.3. mit dem Thema Essen</w:t>
      </w:r>
    </w:p>
    <w:p w:rsidR="00911A1D" w:rsidRPr="004B0A65" w:rsidRDefault="00911A1D" w:rsidP="00E53953">
      <w:pPr>
        <w:rPr>
          <w:b/>
          <w:bCs/>
          <w:noProof/>
          <w:color w:val="943634" w:themeColor="accent2" w:themeShade="BF"/>
        </w:rPr>
      </w:pPr>
      <w:r w:rsidRPr="004B0A65">
        <w:rPr>
          <w:b/>
          <w:bCs/>
          <w:noProof/>
          <w:color w:val="943634" w:themeColor="accent2" w:themeShade="BF"/>
        </w:rPr>
        <w:t>1)Budeme procvičovat téma Jídlo v pracovním sešitě</w:t>
      </w:r>
    </w:p>
    <w:p w:rsidR="00911A1D" w:rsidRDefault="00911A1D" w:rsidP="00E53953">
      <w:pPr>
        <w:rPr>
          <w:noProof/>
        </w:rPr>
      </w:pPr>
      <w:r w:rsidRPr="004B0A65">
        <w:rPr>
          <w:b/>
          <w:bCs/>
          <w:noProof/>
          <w:color w:val="365F91" w:themeColor="accent1" w:themeShade="BF"/>
        </w:rPr>
        <w:t xml:space="preserve">a) </w:t>
      </w:r>
      <w:r w:rsidR="00C83B21" w:rsidRPr="004B0A65">
        <w:rPr>
          <w:b/>
          <w:bCs/>
          <w:noProof/>
          <w:color w:val="365F91" w:themeColor="accent1" w:themeShade="BF"/>
        </w:rPr>
        <w:t xml:space="preserve"> PS str. 64/11</w:t>
      </w:r>
      <w:r w:rsidR="00C83B21">
        <w:rPr>
          <w:noProof/>
        </w:rPr>
        <w:t xml:space="preserve"> : doplň sloveso </w:t>
      </w:r>
      <w:r w:rsidR="00C83B21" w:rsidRPr="004B0A65">
        <w:rPr>
          <w:b/>
          <w:bCs/>
          <w:noProof/>
          <w:color w:val="365F91" w:themeColor="accent1" w:themeShade="BF"/>
        </w:rPr>
        <w:t xml:space="preserve">schmecken= chutnat </w:t>
      </w:r>
      <w:r w:rsidR="00C83B21">
        <w:rPr>
          <w:noProof/>
        </w:rPr>
        <w:t>buď ve tvaru schmeckt= pokud je podmětem er, sie, es, ihr/ nebo schmecken= pokud je podmětem wir, sie (oni)</w:t>
      </w:r>
    </w:p>
    <w:p w:rsidR="00C83B21" w:rsidRDefault="00C83B21" w:rsidP="00E53953">
      <w:pPr>
        <w:rPr>
          <w:noProof/>
        </w:rPr>
      </w:pPr>
      <w:r w:rsidRPr="004B0A65">
        <w:rPr>
          <w:b/>
          <w:bCs/>
          <w:noProof/>
          <w:color w:val="365F91" w:themeColor="accent1" w:themeShade="BF"/>
        </w:rPr>
        <w:t>b) PS str. 64/12:</w:t>
      </w:r>
      <w:r>
        <w:rPr>
          <w:noProof/>
        </w:rPr>
        <w:t xml:space="preserve"> na základě cv.11 vypracujte,co chutnalo Janovi a babičce (co chutná vám si napíšete za chvíli do sešitu)</w:t>
      </w:r>
    </w:p>
    <w:p w:rsidR="00C83B21" w:rsidRDefault="00C83B21" w:rsidP="00E53953">
      <w:pPr>
        <w:rPr>
          <w:noProof/>
        </w:rPr>
      </w:pPr>
      <w:r w:rsidRPr="004B0A65">
        <w:rPr>
          <w:b/>
          <w:bCs/>
          <w:noProof/>
          <w:color w:val="365F91" w:themeColor="accent1" w:themeShade="BF"/>
        </w:rPr>
        <w:t>c)PS str.66/15</w:t>
      </w:r>
      <w:r>
        <w:rPr>
          <w:noProof/>
        </w:rPr>
        <w:t>: předtím než vypracujete cvičení do PS, zapište si do seš. Deutsch příslovce frekvence:</w:t>
      </w:r>
    </w:p>
    <w:p w:rsidR="00C83B21" w:rsidRPr="004B0A65" w:rsidRDefault="00C83B21" w:rsidP="00E53953">
      <w:pPr>
        <w:rPr>
          <w:b/>
          <w:bCs/>
          <w:noProof/>
          <w:color w:val="E36C0A" w:themeColor="accent6" w:themeShade="BF"/>
          <w:u w:val="single"/>
        </w:rPr>
      </w:pPr>
      <w:r w:rsidRPr="004B0A65">
        <w:rPr>
          <w:b/>
          <w:bCs/>
          <w:noProof/>
          <w:color w:val="E36C0A" w:themeColor="accent6" w:themeShade="BF"/>
          <w:u w:val="single"/>
        </w:rPr>
        <w:t>Příslovce frekvence</w:t>
      </w:r>
    </w:p>
    <w:p w:rsidR="00C83B21" w:rsidRPr="004B0A65" w:rsidRDefault="00C83B21" w:rsidP="00E53953">
      <w:pPr>
        <w:rPr>
          <w:b/>
          <w:bCs/>
          <w:noProof/>
          <w:color w:val="E36C0A" w:themeColor="accent6" w:themeShade="BF"/>
        </w:rPr>
      </w:pPr>
      <w:r w:rsidRPr="004B0A65">
        <w:rPr>
          <w:b/>
          <w:bCs/>
          <w:noProof/>
          <w:color w:val="E36C0A" w:themeColor="accent6" w:themeShade="BF"/>
        </w:rPr>
        <w:t>immer</w:t>
      </w:r>
      <w:r w:rsidR="00090DFD" w:rsidRPr="004B0A65">
        <w:rPr>
          <w:b/>
          <w:bCs/>
          <w:noProof/>
          <w:color w:val="E36C0A" w:themeColor="accent6" w:themeShade="BF"/>
        </w:rPr>
        <w:t xml:space="preserve"> </w:t>
      </w:r>
      <w:r w:rsidRPr="004B0A65">
        <w:rPr>
          <w:b/>
          <w:bCs/>
          <w:noProof/>
          <w:color w:val="E36C0A" w:themeColor="accent6" w:themeShade="BF"/>
        </w:rPr>
        <w:t>=</w:t>
      </w:r>
      <w:r w:rsidR="00090DFD" w:rsidRPr="004B0A65">
        <w:rPr>
          <w:b/>
          <w:bCs/>
          <w:noProof/>
          <w:color w:val="E36C0A" w:themeColor="accent6" w:themeShade="BF"/>
        </w:rPr>
        <w:tab/>
      </w:r>
      <w:r w:rsidRPr="004B0A65">
        <w:rPr>
          <w:b/>
          <w:bCs/>
          <w:noProof/>
          <w:color w:val="E36C0A" w:themeColor="accent6" w:themeShade="BF"/>
        </w:rPr>
        <w:t>vždy</w:t>
      </w:r>
    </w:p>
    <w:p w:rsidR="00C83B21" w:rsidRPr="004B0A65" w:rsidRDefault="00C83B21" w:rsidP="00E53953">
      <w:pPr>
        <w:rPr>
          <w:b/>
          <w:bCs/>
          <w:noProof/>
          <w:color w:val="E36C0A" w:themeColor="accent6" w:themeShade="BF"/>
        </w:rPr>
      </w:pPr>
      <w:r w:rsidRPr="004B0A65">
        <w:rPr>
          <w:b/>
          <w:bCs/>
          <w:noProof/>
          <w:color w:val="E36C0A" w:themeColor="accent6" w:themeShade="BF"/>
        </w:rPr>
        <w:t>oft</w:t>
      </w:r>
      <w:r w:rsidR="00090DFD" w:rsidRPr="004B0A65">
        <w:rPr>
          <w:b/>
          <w:bCs/>
          <w:noProof/>
          <w:color w:val="E36C0A" w:themeColor="accent6" w:themeShade="BF"/>
        </w:rPr>
        <w:t xml:space="preserve"> </w:t>
      </w:r>
      <w:r w:rsidRPr="004B0A65">
        <w:rPr>
          <w:b/>
          <w:bCs/>
          <w:noProof/>
          <w:color w:val="E36C0A" w:themeColor="accent6" w:themeShade="BF"/>
        </w:rPr>
        <w:t>=</w:t>
      </w:r>
      <w:r w:rsidRPr="004B0A65">
        <w:rPr>
          <w:b/>
          <w:bCs/>
          <w:noProof/>
          <w:color w:val="E36C0A" w:themeColor="accent6" w:themeShade="BF"/>
        </w:rPr>
        <w:tab/>
      </w:r>
      <w:r w:rsidRPr="004B0A65">
        <w:rPr>
          <w:b/>
          <w:bCs/>
          <w:noProof/>
          <w:color w:val="E36C0A" w:themeColor="accent6" w:themeShade="BF"/>
        </w:rPr>
        <w:tab/>
        <w:t>často</w:t>
      </w:r>
    </w:p>
    <w:p w:rsidR="00C83B21" w:rsidRPr="004B0A65" w:rsidRDefault="00C83B21" w:rsidP="00E53953">
      <w:pPr>
        <w:rPr>
          <w:b/>
          <w:bCs/>
          <w:noProof/>
          <w:color w:val="E36C0A" w:themeColor="accent6" w:themeShade="BF"/>
        </w:rPr>
      </w:pPr>
      <w:r w:rsidRPr="004B0A65">
        <w:rPr>
          <w:b/>
          <w:bCs/>
          <w:noProof/>
          <w:color w:val="E36C0A" w:themeColor="accent6" w:themeShade="BF"/>
        </w:rPr>
        <w:t>manchmal</w:t>
      </w:r>
      <w:r w:rsidR="00090DFD" w:rsidRPr="004B0A65">
        <w:rPr>
          <w:b/>
          <w:bCs/>
          <w:noProof/>
          <w:color w:val="E36C0A" w:themeColor="accent6" w:themeShade="BF"/>
        </w:rPr>
        <w:t xml:space="preserve"> </w:t>
      </w:r>
      <w:r w:rsidRPr="004B0A65">
        <w:rPr>
          <w:b/>
          <w:bCs/>
          <w:noProof/>
          <w:color w:val="E36C0A" w:themeColor="accent6" w:themeShade="BF"/>
        </w:rPr>
        <w:t xml:space="preserve">= </w:t>
      </w:r>
      <w:r w:rsidRPr="004B0A65">
        <w:rPr>
          <w:b/>
          <w:bCs/>
          <w:noProof/>
          <w:color w:val="E36C0A" w:themeColor="accent6" w:themeShade="BF"/>
        </w:rPr>
        <w:tab/>
        <w:t>někdy</w:t>
      </w:r>
    </w:p>
    <w:p w:rsidR="00C83B21" w:rsidRPr="004B0A65" w:rsidRDefault="00C83B21" w:rsidP="00E53953">
      <w:pPr>
        <w:rPr>
          <w:b/>
          <w:bCs/>
          <w:noProof/>
          <w:color w:val="E36C0A" w:themeColor="accent6" w:themeShade="BF"/>
        </w:rPr>
      </w:pPr>
      <w:r w:rsidRPr="004B0A65">
        <w:rPr>
          <w:b/>
          <w:bCs/>
          <w:noProof/>
          <w:color w:val="E36C0A" w:themeColor="accent6" w:themeShade="BF"/>
        </w:rPr>
        <w:t>selten</w:t>
      </w:r>
      <w:r w:rsidR="00090DFD" w:rsidRPr="004B0A65">
        <w:rPr>
          <w:b/>
          <w:bCs/>
          <w:noProof/>
          <w:color w:val="E36C0A" w:themeColor="accent6" w:themeShade="BF"/>
        </w:rPr>
        <w:t xml:space="preserve"> </w:t>
      </w:r>
      <w:r w:rsidRPr="004B0A65">
        <w:rPr>
          <w:b/>
          <w:bCs/>
          <w:noProof/>
          <w:color w:val="E36C0A" w:themeColor="accent6" w:themeShade="BF"/>
        </w:rPr>
        <w:t>=</w:t>
      </w:r>
      <w:r w:rsidRPr="004B0A65">
        <w:rPr>
          <w:b/>
          <w:bCs/>
          <w:noProof/>
          <w:color w:val="E36C0A" w:themeColor="accent6" w:themeShade="BF"/>
        </w:rPr>
        <w:tab/>
        <w:t xml:space="preserve"> zřídka</w:t>
      </w:r>
    </w:p>
    <w:p w:rsidR="00C83B21" w:rsidRPr="004B0A65" w:rsidRDefault="00C83B21" w:rsidP="00E53953">
      <w:pPr>
        <w:rPr>
          <w:b/>
          <w:bCs/>
          <w:noProof/>
          <w:color w:val="E36C0A" w:themeColor="accent6" w:themeShade="BF"/>
        </w:rPr>
      </w:pPr>
      <w:r w:rsidRPr="004B0A65">
        <w:rPr>
          <w:b/>
          <w:bCs/>
          <w:noProof/>
          <w:color w:val="E36C0A" w:themeColor="accent6" w:themeShade="BF"/>
        </w:rPr>
        <w:t>nie</w:t>
      </w:r>
      <w:r w:rsidR="00090DFD" w:rsidRPr="004B0A65">
        <w:rPr>
          <w:b/>
          <w:bCs/>
          <w:noProof/>
          <w:color w:val="E36C0A" w:themeColor="accent6" w:themeShade="BF"/>
        </w:rPr>
        <w:t xml:space="preserve"> </w:t>
      </w:r>
      <w:r w:rsidRPr="004B0A65">
        <w:rPr>
          <w:b/>
          <w:bCs/>
          <w:noProof/>
          <w:color w:val="E36C0A" w:themeColor="accent6" w:themeShade="BF"/>
        </w:rPr>
        <w:t>=</w:t>
      </w:r>
      <w:r w:rsidRPr="004B0A65">
        <w:rPr>
          <w:b/>
          <w:bCs/>
          <w:noProof/>
          <w:color w:val="E36C0A" w:themeColor="accent6" w:themeShade="BF"/>
        </w:rPr>
        <w:tab/>
      </w:r>
      <w:r w:rsidRPr="004B0A65">
        <w:rPr>
          <w:b/>
          <w:bCs/>
          <w:noProof/>
          <w:color w:val="E36C0A" w:themeColor="accent6" w:themeShade="BF"/>
        </w:rPr>
        <w:tab/>
        <w:t>nikdy</w:t>
      </w:r>
    </w:p>
    <w:p w:rsidR="00090DFD" w:rsidRPr="004B0A65" w:rsidRDefault="00090DFD" w:rsidP="00E53953">
      <w:pPr>
        <w:rPr>
          <w:b/>
          <w:bCs/>
          <w:noProof/>
          <w:color w:val="365F91" w:themeColor="accent1" w:themeShade="BF"/>
        </w:rPr>
      </w:pPr>
      <w:r>
        <w:rPr>
          <w:noProof/>
        </w:rPr>
        <w:t xml:space="preserve">-nyní si udělejte cv. 15 a použijte v něm příslovce frekvence  ( nezapomeňte: </w:t>
      </w:r>
      <w:r w:rsidRPr="004B0A65">
        <w:rPr>
          <w:b/>
          <w:bCs/>
          <w:noProof/>
          <w:color w:val="365F91" w:themeColor="accent1" w:themeShade="BF"/>
        </w:rPr>
        <w:t>ich esse, ich trinke / já jím, já piji. Er, sie trinkt, isst ( o kamarádovi nebo někom z rodiny)</w:t>
      </w:r>
    </w:p>
    <w:p w:rsidR="00090DFD" w:rsidRDefault="00090DFD" w:rsidP="00E53953">
      <w:pPr>
        <w:rPr>
          <w:noProof/>
        </w:rPr>
      </w:pPr>
      <w:r w:rsidRPr="004B0A65">
        <w:rPr>
          <w:b/>
          <w:bCs/>
          <w:noProof/>
          <w:color w:val="943634" w:themeColor="accent2" w:themeShade="BF"/>
        </w:rPr>
        <w:t xml:space="preserve">2)  Napište ještě dalších 6 podobných vět </w:t>
      </w:r>
      <w:r w:rsidR="004B0A65">
        <w:rPr>
          <w:b/>
          <w:bCs/>
          <w:noProof/>
          <w:color w:val="943634" w:themeColor="accent2" w:themeShade="BF"/>
        </w:rPr>
        <w:t xml:space="preserve">jako ve cv. 15 </w:t>
      </w:r>
      <w:r w:rsidRPr="004B0A65">
        <w:rPr>
          <w:b/>
          <w:bCs/>
          <w:noProof/>
          <w:color w:val="943634" w:themeColor="accent2" w:themeShade="BF"/>
        </w:rPr>
        <w:t>do sešitu Deutsch. Potřebná slovíčka najdete v uč. str.</w:t>
      </w:r>
      <w:r>
        <w:rPr>
          <w:noProof/>
        </w:rPr>
        <w:t xml:space="preserve"> </w:t>
      </w:r>
      <w:r w:rsidRPr="004B0A65">
        <w:rPr>
          <w:b/>
          <w:bCs/>
          <w:noProof/>
          <w:color w:val="943634" w:themeColor="accent2" w:themeShade="BF"/>
        </w:rPr>
        <w:t>78,79</w:t>
      </w:r>
      <w:r>
        <w:rPr>
          <w:noProof/>
        </w:rPr>
        <w:t xml:space="preserve">. </w:t>
      </w:r>
      <w:r w:rsidR="004B0A65" w:rsidRPr="004B0A65">
        <w:rPr>
          <w:b/>
          <w:bCs/>
          <w:noProof/>
          <w:color w:val="943634" w:themeColor="accent2" w:themeShade="BF"/>
          <w:u w:val="single"/>
        </w:rPr>
        <w:t>Lépe si tak zapamatujete slovní zásobu Jídlo</w:t>
      </w:r>
      <w:r w:rsidR="004B0A65">
        <w:rPr>
          <w:noProof/>
        </w:rPr>
        <w:t xml:space="preserve">. </w:t>
      </w:r>
      <w:r>
        <w:rPr>
          <w:noProof/>
        </w:rPr>
        <w:t>Pokud jíte např. brambory v množném čísle, použijte ze slovníčku tvar množného čísla= die Kartoffell ( jed.č. brambora), - n (množ.č</w:t>
      </w:r>
      <w:r w:rsidRPr="004B0A65">
        <w:rPr>
          <w:noProof/>
          <w:color w:val="943634" w:themeColor="accent2" w:themeShade="BF"/>
        </w:rPr>
        <w:t>.), die Kartoffeln= brambory</w:t>
      </w:r>
      <w:r>
        <w:rPr>
          <w:noProof/>
        </w:rPr>
        <w:t xml:space="preserve"> </w:t>
      </w:r>
    </w:p>
    <w:p w:rsidR="00C83B21" w:rsidRPr="004B0A65" w:rsidRDefault="004B0A65" w:rsidP="00E53953">
      <w:pPr>
        <w:rPr>
          <w:b/>
          <w:bCs/>
          <w:color w:val="76923C" w:themeColor="accent3" w:themeShade="BF"/>
        </w:rPr>
      </w:pPr>
      <w:proofErr w:type="spellStart"/>
      <w:r w:rsidRPr="004B0A65">
        <w:rPr>
          <w:b/>
          <w:bCs/>
          <w:color w:val="76923C" w:themeColor="accent3" w:themeShade="BF"/>
        </w:rPr>
        <w:t>Liebe</w:t>
      </w:r>
      <w:proofErr w:type="spellEnd"/>
      <w:r w:rsidRPr="004B0A65">
        <w:rPr>
          <w:b/>
          <w:bCs/>
          <w:color w:val="76923C" w:themeColor="accent3" w:themeShade="BF"/>
        </w:rPr>
        <w:t xml:space="preserve"> </w:t>
      </w:r>
      <w:proofErr w:type="spellStart"/>
      <w:r w:rsidRPr="004B0A65">
        <w:rPr>
          <w:b/>
          <w:bCs/>
          <w:color w:val="76923C" w:themeColor="accent3" w:themeShade="BF"/>
        </w:rPr>
        <w:t>Grüsse</w:t>
      </w:r>
      <w:proofErr w:type="spellEnd"/>
      <w:r w:rsidRPr="004B0A65">
        <w:rPr>
          <w:b/>
          <w:bCs/>
          <w:color w:val="76923C" w:themeColor="accent3" w:themeShade="BF"/>
        </w:rPr>
        <w:t xml:space="preserve"> </w:t>
      </w:r>
      <w:proofErr w:type="spellStart"/>
      <w:r w:rsidRPr="004B0A65">
        <w:rPr>
          <w:b/>
          <w:bCs/>
          <w:color w:val="76923C" w:themeColor="accent3" w:themeShade="BF"/>
        </w:rPr>
        <w:t>und</w:t>
      </w:r>
      <w:proofErr w:type="spellEnd"/>
      <w:r w:rsidRPr="004B0A65">
        <w:rPr>
          <w:b/>
          <w:bCs/>
          <w:color w:val="76923C" w:themeColor="accent3" w:themeShade="BF"/>
        </w:rPr>
        <w:t xml:space="preserve"> bis bald!</w:t>
      </w:r>
    </w:p>
    <w:sectPr w:rsidR="00C83B21" w:rsidRPr="004B0A65" w:rsidSect="002C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92A34"/>
    <w:rsid w:val="00090DFD"/>
    <w:rsid w:val="000D0CD3"/>
    <w:rsid w:val="00247599"/>
    <w:rsid w:val="002C23ED"/>
    <w:rsid w:val="003827D9"/>
    <w:rsid w:val="00492A34"/>
    <w:rsid w:val="004B0A65"/>
    <w:rsid w:val="0063320D"/>
    <w:rsid w:val="00756A52"/>
    <w:rsid w:val="00911A1D"/>
    <w:rsid w:val="00C83B21"/>
    <w:rsid w:val="00E5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3ED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92A3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492A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8F88-B8CE-4DCD-A480-C523853C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11</cp:revision>
  <dcterms:created xsi:type="dcterms:W3CDTF">2020-04-22T07:07:00Z</dcterms:created>
  <dcterms:modified xsi:type="dcterms:W3CDTF">2020-05-03T12:20:00Z</dcterms:modified>
</cp:coreProperties>
</file>